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18" w:type="pct"/>
        <w:tblLayout w:type="fixed"/>
        <w:tblLook w:val="01E0" w:firstRow="1" w:lastRow="1" w:firstColumn="1" w:lastColumn="1" w:noHBand="0" w:noVBand="0"/>
      </w:tblPr>
      <w:tblGrid>
        <w:gridCol w:w="1674"/>
        <w:gridCol w:w="2578"/>
        <w:gridCol w:w="454"/>
        <w:gridCol w:w="1661"/>
        <w:gridCol w:w="454"/>
        <w:gridCol w:w="407"/>
        <w:gridCol w:w="1254"/>
        <w:gridCol w:w="248"/>
        <w:gridCol w:w="206"/>
        <w:gridCol w:w="728"/>
        <w:gridCol w:w="944"/>
      </w:tblGrid>
      <w:tr w:rsidR="00DB27F3" w:rsidRPr="000554FA" w14:paraId="726D9C5F" w14:textId="0E774D51" w:rsidTr="00DB27F3">
        <w:trPr>
          <w:trHeight w:val="242"/>
        </w:trPr>
        <w:tc>
          <w:tcPr>
            <w:tcW w:w="789" w:type="pct"/>
            <w:tcBorders>
              <w:top w:val="single" w:sz="4" w:space="0" w:color="auto"/>
              <w:left w:val="single" w:sz="4" w:space="0" w:color="auto"/>
              <w:right w:val="single" w:sz="4" w:space="0" w:color="auto"/>
            </w:tcBorders>
          </w:tcPr>
          <w:p w14:paraId="0380DBDD" w14:textId="77777777" w:rsidR="005175CB" w:rsidRPr="000554FA" w:rsidRDefault="005175CB" w:rsidP="00A61F30">
            <w:pPr>
              <w:rPr>
                <w:rFonts w:ascii="Arial" w:hAnsi="Arial" w:cs="Arial"/>
                <w:b/>
                <w:sz w:val="20"/>
                <w:szCs w:val="20"/>
                <w:lang w:val="en-GB" w:eastAsia="zh-HK"/>
              </w:rPr>
            </w:pPr>
            <w:r w:rsidRPr="000554FA">
              <w:rPr>
                <w:rFonts w:ascii="Arial" w:hAnsi="Arial" w:cs="Arial"/>
                <w:b/>
                <w:sz w:val="20"/>
                <w:szCs w:val="20"/>
                <w:lang w:val="en-GB" w:eastAsia="zh-HK"/>
              </w:rPr>
              <w:t>Project Name:</w:t>
            </w:r>
          </w:p>
        </w:tc>
        <w:tc>
          <w:tcPr>
            <w:tcW w:w="2618" w:type="pct"/>
            <w:gridSpan w:val="5"/>
            <w:tcBorders>
              <w:top w:val="single" w:sz="4" w:space="0" w:color="auto"/>
              <w:left w:val="single" w:sz="4" w:space="0" w:color="auto"/>
              <w:right w:val="single" w:sz="4" w:space="0" w:color="auto"/>
            </w:tcBorders>
            <w:shd w:val="clear" w:color="auto" w:fill="DBE5F1" w:themeFill="accent1" w:themeFillTint="33"/>
          </w:tcPr>
          <w:p w14:paraId="0BE9EA75" w14:textId="77777777" w:rsidR="005175CB" w:rsidRPr="000554FA" w:rsidRDefault="005175CB" w:rsidP="00A61F30">
            <w:pPr>
              <w:pStyle w:val="Paragraph"/>
              <w:spacing w:before="0" w:after="0"/>
              <w:rPr>
                <w:rFonts w:cs="Arial"/>
                <w:b/>
                <w:color w:val="339966"/>
                <w:sz w:val="20"/>
              </w:rPr>
            </w:pPr>
          </w:p>
        </w:tc>
        <w:tc>
          <w:tcPr>
            <w:tcW w:w="70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75A20D4" w14:textId="06746C11" w:rsidR="005175CB" w:rsidRPr="000554FA" w:rsidRDefault="005175CB" w:rsidP="00A61F30">
            <w:pPr>
              <w:widowControl/>
              <w:rPr>
                <w:rFonts w:ascii="Arial" w:hAnsi="Arial" w:cs="Arial"/>
                <w:b/>
                <w:kern w:val="0"/>
                <w:sz w:val="20"/>
                <w:szCs w:val="20"/>
                <w:lang w:val="en-GB" w:eastAsia="zh-HK"/>
              </w:rPr>
            </w:pPr>
            <w:r w:rsidRPr="000554FA">
              <w:rPr>
                <w:rFonts w:ascii="Arial" w:hAnsi="Arial" w:cs="Arial"/>
                <w:b/>
                <w:kern w:val="0"/>
                <w:sz w:val="20"/>
                <w:szCs w:val="20"/>
                <w:lang w:val="en-GB" w:eastAsia="zh-HK"/>
              </w:rPr>
              <w:t>CIR Applied:</w:t>
            </w:r>
          </w:p>
        </w:tc>
        <w:tc>
          <w:tcPr>
            <w:tcW w:w="440"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FADDB" w14:textId="2350859C" w:rsidR="005175CB" w:rsidRPr="000554FA" w:rsidRDefault="005175CB" w:rsidP="00A61F30">
            <w:pPr>
              <w:pStyle w:val="Paragraph"/>
              <w:spacing w:before="0" w:after="0"/>
              <w:jc w:val="center"/>
              <w:rPr>
                <w:rFonts w:cs="Arial"/>
                <w:b/>
                <w:color w:val="339966"/>
                <w:sz w:val="20"/>
              </w:rPr>
            </w:pPr>
            <w:r w:rsidRPr="000554FA">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sidR="00B126C6" w:rsidRPr="000554FA">
                  <w:rPr>
                    <w:rFonts w:cs="Arial"/>
                    <w:color w:val="000000" w:themeColor="text1"/>
                    <w:sz w:val="18"/>
                    <w:szCs w:val="18"/>
                  </w:rPr>
                  <w:sym w:font="Wingdings" w:char="F0A8"/>
                </w:r>
              </w:sdtContent>
            </w:sdt>
          </w:p>
        </w:tc>
        <w:tc>
          <w:tcPr>
            <w:tcW w:w="44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DDCC62" w14:textId="0A1486D0" w:rsidR="005175CB" w:rsidRPr="000554FA" w:rsidRDefault="005175CB" w:rsidP="00A61F30">
            <w:pPr>
              <w:pStyle w:val="Paragraph"/>
              <w:spacing w:before="0" w:after="0"/>
              <w:jc w:val="center"/>
              <w:rPr>
                <w:rFonts w:cs="Arial"/>
                <w:b/>
                <w:color w:val="339966"/>
                <w:sz w:val="20"/>
              </w:rPr>
            </w:pPr>
            <w:r w:rsidRPr="000554FA">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sidRPr="000554FA">
                  <w:rPr>
                    <w:rFonts w:cs="Arial"/>
                    <w:color w:val="000000" w:themeColor="text1"/>
                    <w:sz w:val="18"/>
                    <w:szCs w:val="18"/>
                  </w:rPr>
                  <w:sym w:font="Wingdings" w:char="F0A8"/>
                </w:r>
              </w:sdtContent>
            </w:sdt>
          </w:p>
        </w:tc>
      </w:tr>
      <w:tr w:rsidR="00DB27F3" w:rsidRPr="000554FA" w14:paraId="565F2026" w14:textId="77777777" w:rsidTr="00DB27F3">
        <w:trPr>
          <w:trHeight w:val="148"/>
        </w:trPr>
        <w:tc>
          <w:tcPr>
            <w:tcW w:w="789" w:type="pct"/>
            <w:tcBorders>
              <w:top w:val="single" w:sz="4" w:space="0" w:color="auto"/>
              <w:left w:val="single" w:sz="4" w:space="0" w:color="auto"/>
              <w:right w:val="single" w:sz="4" w:space="0" w:color="auto"/>
            </w:tcBorders>
          </w:tcPr>
          <w:p w14:paraId="4F940693" w14:textId="67AB670C" w:rsidR="00DB27F3" w:rsidRPr="000554FA" w:rsidRDefault="00DB27F3" w:rsidP="00A61F30">
            <w:pPr>
              <w:rPr>
                <w:rFonts w:ascii="Arial" w:hAnsi="Arial" w:cs="Arial"/>
                <w:b/>
                <w:sz w:val="20"/>
                <w:szCs w:val="20"/>
                <w:lang w:val="en-GB" w:eastAsia="zh-HK"/>
              </w:rPr>
            </w:pPr>
            <w:r w:rsidRPr="000554FA">
              <w:rPr>
                <w:rFonts w:ascii="Arial" w:hAnsi="Arial" w:cs="Arial"/>
                <w:b/>
                <w:kern w:val="0"/>
                <w:sz w:val="20"/>
                <w:szCs w:val="20"/>
                <w:lang w:val="en-GB" w:eastAsia="zh-HK"/>
              </w:rPr>
              <w:t>Project Code:</w:t>
            </w:r>
          </w:p>
        </w:tc>
        <w:tc>
          <w:tcPr>
            <w:tcW w:w="2618" w:type="pct"/>
            <w:gridSpan w:val="5"/>
            <w:tcBorders>
              <w:top w:val="single" w:sz="4" w:space="0" w:color="auto"/>
              <w:left w:val="single" w:sz="4" w:space="0" w:color="auto"/>
              <w:right w:val="single" w:sz="4" w:space="0" w:color="auto"/>
            </w:tcBorders>
            <w:shd w:val="clear" w:color="auto" w:fill="DBE5F1" w:themeFill="accent1" w:themeFillTint="33"/>
          </w:tcPr>
          <w:p w14:paraId="7CCD0858" w14:textId="77777777" w:rsidR="00DB27F3" w:rsidRPr="000554FA" w:rsidRDefault="00DB27F3" w:rsidP="00A61F30">
            <w:pPr>
              <w:pStyle w:val="Paragraph"/>
              <w:spacing w:before="0" w:after="0"/>
              <w:rPr>
                <w:rFonts w:cs="Arial"/>
                <w:b/>
                <w:color w:val="339966"/>
                <w:sz w:val="20"/>
              </w:rPr>
            </w:pPr>
          </w:p>
        </w:tc>
        <w:tc>
          <w:tcPr>
            <w:tcW w:w="708" w:type="pct"/>
            <w:gridSpan w:val="2"/>
            <w:tcBorders>
              <w:top w:val="single" w:sz="4" w:space="0" w:color="auto"/>
              <w:left w:val="single" w:sz="4" w:space="0" w:color="auto"/>
              <w:bottom w:val="single" w:sz="4" w:space="0" w:color="auto"/>
              <w:right w:val="single" w:sz="4" w:space="0" w:color="auto"/>
            </w:tcBorders>
          </w:tcPr>
          <w:p w14:paraId="60C61B17" w14:textId="3B626FF7" w:rsidR="00DB27F3" w:rsidRPr="000554FA" w:rsidRDefault="00DB27F3" w:rsidP="00A61F30">
            <w:pPr>
              <w:rPr>
                <w:rFonts w:ascii="Arial" w:hAnsi="Arial" w:cs="Arial"/>
                <w:b/>
                <w:kern w:val="0"/>
                <w:sz w:val="20"/>
                <w:szCs w:val="20"/>
                <w:lang w:val="en-GB" w:eastAsia="zh-HK"/>
              </w:rPr>
            </w:pPr>
            <w:r w:rsidRPr="000554FA">
              <w:rPr>
                <w:rFonts w:ascii="Arial" w:hAnsi="Arial" w:cs="Arial"/>
                <w:b/>
                <w:kern w:val="0"/>
                <w:sz w:val="20"/>
                <w:szCs w:val="20"/>
                <w:lang w:val="en-GB" w:eastAsia="zh-HK"/>
              </w:rPr>
              <w:t>CIR Number:</w:t>
            </w:r>
          </w:p>
        </w:tc>
        <w:tc>
          <w:tcPr>
            <w:tcW w:w="885" w:type="pct"/>
            <w:gridSpan w:val="3"/>
            <w:tcBorders>
              <w:top w:val="single" w:sz="4" w:space="0" w:color="auto"/>
              <w:left w:val="single" w:sz="4" w:space="0" w:color="auto"/>
              <w:right w:val="single" w:sz="4" w:space="0" w:color="auto"/>
            </w:tcBorders>
            <w:shd w:val="clear" w:color="auto" w:fill="DBE5F1" w:themeFill="accent1" w:themeFillTint="33"/>
          </w:tcPr>
          <w:p w14:paraId="42C9E4E6" w14:textId="3D119280" w:rsidR="00DB27F3" w:rsidRPr="000554FA" w:rsidRDefault="00DB27F3" w:rsidP="00A61F30">
            <w:pPr>
              <w:pStyle w:val="Paragraph"/>
              <w:spacing w:before="0" w:after="0"/>
              <w:jc w:val="center"/>
              <w:rPr>
                <w:rFonts w:cs="Arial"/>
                <w:b/>
                <w:color w:val="auto"/>
                <w:sz w:val="20"/>
                <w:lang w:eastAsia="zh-HK"/>
              </w:rPr>
            </w:pPr>
          </w:p>
        </w:tc>
      </w:tr>
      <w:tr w:rsidR="00DB27F3" w:rsidRPr="000554FA" w14:paraId="45DEF14A" w14:textId="1F9775C7" w:rsidTr="00DB27F3">
        <w:trPr>
          <w:trHeight w:val="213"/>
        </w:trPr>
        <w:tc>
          <w:tcPr>
            <w:tcW w:w="5000" w:type="pct"/>
            <w:gridSpan w:val="11"/>
            <w:tcBorders>
              <w:top w:val="single" w:sz="4" w:space="0" w:color="auto"/>
              <w:bottom w:val="single" w:sz="4" w:space="0" w:color="auto"/>
            </w:tcBorders>
          </w:tcPr>
          <w:p w14:paraId="108E15C2" w14:textId="77777777" w:rsidR="00DB27F3" w:rsidRPr="000554FA" w:rsidRDefault="00DB27F3" w:rsidP="00A61F30">
            <w:pPr>
              <w:pStyle w:val="Paragraph"/>
              <w:spacing w:before="0" w:after="0"/>
              <w:rPr>
                <w:rFonts w:cs="Arial"/>
                <w:b/>
                <w:color w:val="339966"/>
                <w:sz w:val="20"/>
              </w:rPr>
            </w:pPr>
          </w:p>
        </w:tc>
      </w:tr>
      <w:tr w:rsidR="00D30AB2" w:rsidRPr="000554FA" w14:paraId="13F9044C" w14:textId="77777777" w:rsidTr="00DB27F3">
        <w:trPr>
          <w:trHeight w:val="213"/>
        </w:trPr>
        <w:tc>
          <w:tcPr>
            <w:tcW w:w="789" w:type="pct"/>
            <w:tcBorders>
              <w:top w:val="single" w:sz="4" w:space="0" w:color="auto"/>
              <w:left w:val="single" w:sz="4" w:space="0" w:color="auto"/>
              <w:bottom w:val="single" w:sz="4" w:space="0" w:color="auto"/>
              <w:right w:val="single" w:sz="4" w:space="0" w:color="auto"/>
            </w:tcBorders>
          </w:tcPr>
          <w:p w14:paraId="14DB8E0F" w14:textId="77777777" w:rsidR="005175CB" w:rsidRPr="00017A6C" w:rsidRDefault="005175CB" w:rsidP="00A61F30">
            <w:pPr>
              <w:rPr>
                <w:rFonts w:ascii="Arial" w:hAnsi="Arial" w:cs="Arial"/>
                <w:b/>
                <w:color w:val="000000" w:themeColor="text1"/>
                <w:sz w:val="20"/>
                <w:szCs w:val="20"/>
                <w:lang w:val="en-GB"/>
              </w:rPr>
            </w:pPr>
            <w:r w:rsidRPr="00017A6C">
              <w:rPr>
                <w:rFonts w:ascii="Arial" w:hAnsi="Arial" w:cs="Arial"/>
                <w:b/>
                <w:color w:val="000000" w:themeColor="text1"/>
                <w:sz w:val="20"/>
                <w:szCs w:val="20"/>
                <w:lang w:val="en-GB" w:eastAsia="zh-HK"/>
              </w:rPr>
              <w:t>Extent of Application</w:t>
            </w:r>
            <w:r w:rsidRPr="00017A6C">
              <w:rPr>
                <w:rFonts w:ascii="Arial" w:hAnsi="Arial" w:cs="Arial"/>
                <w:b/>
                <w:color w:val="000000" w:themeColor="text1"/>
                <w:sz w:val="20"/>
                <w:szCs w:val="20"/>
                <w:lang w:val="en-GB"/>
              </w:rPr>
              <w:t>:</w:t>
            </w:r>
          </w:p>
        </w:tc>
        <w:tc>
          <w:tcPr>
            <w:tcW w:w="4211" w:type="pct"/>
            <w:gridSpan w:val="10"/>
            <w:tcBorders>
              <w:top w:val="single" w:sz="4" w:space="0" w:color="auto"/>
              <w:left w:val="single" w:sz="4" w:space="0" w:color="auto"/>
              <w:bottom w:val="single" w:sz="4" w:space="0" w:color="auto"/>
              <w:right w:val="single" w:sz="4" w:space="0" w:color="auto"/>
            </w:tcBorders>
          </w:tcPr>
          <w:p w14:paraId="45E597B0" w14:textId="542F5B5B" w:rsidR="005175CB" w:rsidRPr="00017A6C" w:rsidRDefault="005175CB" w:rsidP="00A61F30">
            <w:pPr>
              <w:pStyle w:val="Paragraph"/>
              <w:spacing w:before="0" w:after="0"/>
              <w:rPr>
                <w:rFonts w:cs="Arial"/>
                <w:b/>
                <w:color w:val="000000" w:themeColor="text1"/>
                <w:sz w:val="20"/>
                <w:lang w:eastAsia="zh-HK"/>
              </w:rPr>
            </w:pPr>
            <w:r w:rsidRPr="00017A6C">
              <w:rPr>
                <w:rFonts w:cs="Arial"/>
                <w:b/>
                <w:color w:val="000000" w:themeColor="text1"/>
                <w:sz w:val="20"/>
              </w:rPr>
              <w:t>All Space Types</w:t>
            </w:r>
          </w:p>
        </w:tc>
      </w:tr>
      <w:tr w:rsidR="00DB27F3" w:rsidRPr="000554FA" w14:paraId="70B62EE0" w14:textId="77777777" w:rsidTr="00DB27F3">
        <w:trPr>
          <w:trHeight w:val="213"/>
        </w:trPr>
        <w:tc>
          <w:tcPr>
            <w:tcW w:w="5000" w:type="pct"/>
            <w:gridSpan w:val="11"/>
            <w:tcBorders>
              <w:top w:val="single" w:sz="4" w:space="0" w:color="auto"/>
              <w:bottom w:val="single" w:sz="4" w:space="0" w:color="auto"/>
            </w:tcBorders>
          </w:tcPr>
          <w:p w14:paraId="07B2C82E" w14:textId="77777777" w:rsidR="00DB27F3" w:rsidRPr="00017A6C" w:rsidRDefault="00DB27F3" w:rsidP="00A61F30">
            <w:pPr>
              <w:pStyle w:val="Paragraph"/>
              <w:spacing w:before="0" w:after="0"/>
              <w:rPr>
                <w:rFonts w:cs="Arial"/>
                <w:b/>
                <w:color w:val="000000" w:themeColor="text1"/>
                <w:sz w:val="20"/>
              </w:rPr>
            </w:pPr>
          </w:p>
        </w:tc>
      </w:tr>
      <w:tr w:rsidR="00D30AB2" w:rsidRPr="000554FA" w14:paraId="19987D92" w14:textId="77777777" w:rsidTr="00DB27F3">
        <w:trPr>
          <w:trHeight w:val="213"/>
        </w:trPr>
        <w:tc>
          <w:tcPr>
            <w:tcW w:w="789" w:type="pct"/>
            <w:tcBorders>
              <w:top w:val="single" w:sz="4" w:space="0" w:color="auto"/>
              <w:left w:val="single" w:sz="4" w:space="0" w:color="auto"/>
              <w:bottom w:val="single" w:sz="4" w:space="0" w:color="auto"/>
              <w:right w:val="single" w:sz="4" w:space="0" w:color="auto"/>
            </w:tcBorders>
          </w:tcPr>
          <w:p w14:paraId="183140FD" w14:textId="77777777" w:rsidR="005175CB" w:rsidRPr="00017A6C" w:rsidRDefault="005175CB" w:rsidP="00A61F30">
            <w:pPr>
              <w:rPr>
                <w:rFonts w:ascii="Arial" w:hAnsi="Arial" w:cs="Arial"/>
                <w:b/>
                <w:color w:val="000000" w:themeColor="text1"/>
                <w:sz w:val="20"/>
                <w:szCs w:val="20"/>
                <w:lang w:val="en-GB"/>
              </w:rPr>
            </w:pPr>
            <w:r w:rsidRPr="00017A6C">
              <w:rPr>
                <w:rFonts w:ascii="Arial" w:hAnsi="Arial" w:cs="Arial"/>
                <w:b/>
                <w:color w:val="000000" w:themeColor="text1"/>
                <w:sz w:val="20"/>
                <w:szCs w:val="20"/>
                <w:lang w:val="en-GB" w:eastAsia="zh-HK"/>
              </w:rPr>
              <w:t>Objectives</w:t>
            </w:r>
            <w:r w:rsidRPr="00017A6C">
              <w:rPr>
                <w:rFonts w:ascii="Arial" w:hAnsi="Arial" w:cs="Arial"/>
                <w:b/>
                <w:color w:val="000000" w:themeColor="text1"/>
                <w:sz w:val="20"/>
                <w:szCs w:val="20"/>
                <w:lang w:val="en-GB"/>
              </w:rPr>
              <w:t>:</w:t>
            </w:r>
          </w:p>
        </w:tc>
        <w:tc>
          <w:tcPr>
            <w:tcW w:w="4211" w:type="pct"/>
            <w:gridSpan w:val="10"/>
            <w:tcBorders>
              <w:top w:val="single" w:sz="4" w:space="0" w:color="auto"/>
              <w:left w:val="single" w:sz="4" w:space="0" w:color="auto"/>
              <w:bottom w:val="single" w:sz="4" w:space="0" w:color="auto"/>
              <w:right w:val="single" w:sz="4" w:space="0" w:color="auto"/>
            </w:tcBorders>
          </w:tcPr>
          <w:p w14:paraId="3496D5E5" w14:textId="703565A0" w:rsidR="002869C9" w:rsidRPr="00017A6C" w:rsidRDefault="002869C9" w:rsidP="003F09ED">
            <w:pPr>
              <w:jc w:val="both"/>
              <w:rPr>
                <w:rFonts w:cs="Arial"/>
                <w:b/>
                <w:color w:val="000000" w:themeColor="text1"/>
                <w:sz w:val="20"/>
                <w:lang w:val="en-GB" w:eastAsia="zh-HK"/>
              </w:rPr>
            </w:pPr>
            <w:r w:rsidRPr="00017A6C">
              <w:rPr>
                <w:rFonts w:ascii="Arial" w:hAnsi="Arial" w:cs="Arial"/>
                <w:b/>
                <w:color w:val="000000" w:themeColor="text1"/>
                <w:sz w:val="20"/>
                <w:szCs w:val="20"/>
                <w:lang w:val="en-GB" w:eastAsia="zh-HK"/>
              </w:rPr>
              <w:t>Reduce the consumption of potable water through the application of water saving devices that have proven performance and reliability</w:t>
            </w:r>
            <w:r w:rsidR="00CC688B" w:rsidRPr="00017A6C">
              <w:rPr>
                <w:rFonts w:ascii="Arial" w:hAnsi="Arial" w:cs="Arial"/>
                <w:b/>
                <w:color w:val="000000" w:themeColor="text1"/>
                <w:sz w:val="20"/>
                <w:szCs w:val="20"/>
                <w:lang w:val="en-GB" w:eastAsia="zh-HK"/>
              </w:rPr>
              <w:t>.</w:t>
            </w:r>
          </w:p>
        </w:tc>
      </w:tr>
      <w:tr w:rsidR="00DB27F3" w:rsidRPr="000554FA" w14:paraId="519DC09F" w14:textId="77777777" w:rsidTr="00DB27F3">
        <w:trPr>
          <w:trHeight w:val="213"/>
        </w:trPr>
        <w:tc>
          <w:tcPr>
            <w:tcW w:w="5000" w:type="pct"/>
            <w:gridSpan w:val="11"/>
            <w:tcBorders>
              <w:top w:val="single" w:sz="4" w:space="0" w:color="auto"/>
              <w:bottom w:val="single" w:sz="4" w:space="0" w:color="auto"/>
            </w:tcBorders>
          </w:tcPr>
          <w:p w14:paraId="0CDE9243" w14:textId="77777777" w:rsidR="00DB27F3" w:rsidRPr="00017A6C" w:rsidRDefault="00DB27F3" w:rsidP="00A61F30">
            <w:pPr>
              <w:pStyle w:val="Paragraph"/>
              <w:spacing w:before="0" w:after="0"/>
              <w:rPr>
                <w:rFonts w:cs="Arial"/>
                <w:b/>
                <w:color w:val="000000" w:themeColor="text1"/>
                <w:sz w:val="20"/>
              </w:rPr>
            </w:pPr>
          </w:p>
        </w:tc>
      </w:tr>
      <w:tr w:rsidR="00D30AB2" w:rsidRPr="000554FA" w14:paraId="73025737" w14:textId="77777777" w:rsidTr="00DB27F3">
        <w:trPr>
          <w:trHeight w:val="866"/>
        </w:trPr>
        <w:tc>
          <w:tcPr>
            <w:tcW w:w="789" w:type="pct"/>
            <w:tcBorders>
              <w:top w:val="single" w:sz="4" w:space="0" w:color="auto"/>
              <w:left w:val="single" w:sz="4" w:space="0" w:color="auto"/>
              <w:bottom w:val="single" w:sz="4" w:space="0" w:color="auto"/>
              <w:right w:val="single" w:sz="4" w:space="0" w:color="auto"/>
            </w:tcBorders>
          </w:tcPr>
          <w:p w14:paraId="2BF37B04" w14:textId="325BBE16" w:rsidR="005175CB" w:rsidRPr="00017A6C" w:rsidRDefault="005175CB" w:rsidP="00F13A76">
            <w:pPr>
              <w:rPr>
                <w:rFonts w:ascii="Arial" w:hAnsi="Arial" w:cs="Arial"/>
                <w:b/>
                <w:color w:val="000000" w:themeColor="text1"/>
                <w:sz w:val="20"/>
                <w:szCs w:val="20"/>
                <w:lang w:val="en-GB"/>
              </w:rPr>
            </w:pPr>
            <w:r w:rsidRPr="00017A6C">
              <w:rPr>
                <w:rFonts w:ascii="Arial" w:hAnsi="Arial" w:cs="Arial"/>
                <w:b/>
                <w:color w:val="000000" w:themeColor="text1"/>
                <w:sz w:val="20"/>
                <w:szCs w:val="20"/>
                <w:lang w:val="en-GB"/>
              </w:rPr>
              <w:t>Credit Requirement:</w:t>
            </w:r>
          </w:p>
        </w:tc>
        <w:tc>
          <w:tcPr>
            <w:tcW w:w="4211" w:type="pct"/>
            <w:gridSpan w:val="10"/>
            <w:tcBorders>
              <w:top w:val="single" w:sz="4" w:space="0" w:color="auto"/>
              <w:left w:val="single" w:sz="4" w:space="0" w:color="auto"/>
              <w:bottom w:val="single" w:sz="4" w:space="0" w:color="auto"/>
              <w:right w:val="single" w:sz="4" w:space="0" w:color="auto"/>
            </w:tcBorders>
            <w:vAlign w:val="center"/>
          </w:tcPr>
          <w:p w14:paraId="5595B178" w14:textId="7AF067AA" w:rsidR="00A8148E" w:rsidRPr="00017A6C" w:rsidRDefault="00017A6C" w:rsidP="00F13A76">
            <w:pPr>
              <w:jc w:val="both"/>
              <w:rPr>
                <w:rFonts w:ascii="Arial" w:hAnsi="Arial" w:cs="Arial"/>
                <w:b/>
                <w:color w:val="000000" w:themeColor="text1"/>
                <w:kern w:val="0"/>
                <w:sz w:val="20"/>
                <w:szCs w:val="20"/>
                <w:lang w:val="en-GB" w:eastAsia="zh-HK"/>
              </w:rPr>
            </w:pPr>
            <w:r w:rsidRPr="00017A6C">
              <w:rPr>
                <w:rFonts w:ascii="Arial" w:hAnsi="Arial" w:cs="Arial"/>
                <w:b/>
                <w:color w:val="000000" w:themeColor="text1"/>
                <w:kern w:val="0"/>
                <w:sz w:val="20"/>
                <w:szCs w:val="20"/>
                <w:lang w:val="en-GB" w:eastAsia="zh-HK"/>
              </w:rPr>
              <w:t>1 to 3 credit points for achieving annual water saving of at least 20%/ 25%/ 30% by using water efficient flow devices with reference to BI V2.0 baseline</w:t>
            </w:r>
            <w:r w:rsidR="00A8148E" w:rsidRPr="00017A6C">
              <w:rPr>
                <w:rFonts w:ascii="Arial" w:hAnsi="Arial" w:cs="Arial"/>
                <w:b/>
                <w:color w:val="000000" w:themeColor="text1"/>
                <w:kern w:val="0"/>
                <w:sz w:val="20"/>
                <w:szCs w:val="20"/>
                <w:lang w:val="en-GB" w:eastAsia="zh-HK"/>
              </w:rPr>
              <w:t>.</w:t>
            </w:r>
          </w:p>
          <w:p w14:paraId="6AC62D38" w14:textId="120C00F6" w:rsidR="00A8148E" w:rsidRPr="00017A6C" w:rsidRDefault="00A8148E" w:rsidP="00F13A76">
            <w:pPr>
              <w:jc w:val="both"/>
              <w:rPr>
                <w:rFonts w:ascii="Arial" w:hAnsi="Arial" w:cs="Arial"/>
                <w:b/>
                <w:color w:val="000000" w:themeColor="text1"/>
                <w:kern w:val="0"/>
                <w:sz w:val="20"/>
                <w:szCs w:val="20"/>
                <w:lang w:val="en-GB" w:eastAsia="zh-HK"/>
              </w:rPr>
            </w:pPr>
          </w:p>
          <w:p w14:paraId="4FC1BB5F" w14:textId="77777777" w:rsidR="00A8148E" w:rsidRPr="00017A6C" w:rsidRDefault="00A8148E" w:rsidP="00F13A76">
            <w:pPr>
              <w:jc w:val="both"/>
              <w:rPr>
                <w:rFonts w:ascii="Arial" w:hAnsi="Arial" w:cs="Arial"/>
                <w:b/>
                <w:i/>
                <w:iCs/>
                <w:color w:val="000000" w:themeColor="text1"/>
                <w:kern w:val="0"/>
                <w:sz w:val="20"/>
                <w:szCs w:val="20"/>
                <w:lang w:val="en-GB" w:eastAsia="zh-HK"/>
              </w:rPr>
            </w:pPr>
            <w:r w:rsidRPr="00017A6C">
              <w:rPr>
                <w:rFonts w:ascii="Arial" w:hAnsi="Arial" w:cs="Arial"/>
                <w:b/>
                <w:i/>
                <w:iCs/>
                <w:color w:val="000000" w:themeColor="text1"/>
                <w:kern w:val="0"/>
                <w:sz w:val="20"/>
                <w:szCs w:val="20"/>
                <w:lang w:val="en-GB" w:eastAsia="zh-HK"/>
              </w:rPr>
              <w:t>Alternatively,</w:t>
            </w:r>
          </w:p>
          <w:p w14:paraId="563E196E" w14:textId="42886DE4" w:rsidR="00A8148E" w:rsidRPr="00017A6C" w:rsidRDefault="00017A6C" w:rsidP="00BC1F8D">
            <w:pPr>
              <w:pStyle w:val="ListParagraph"/>
              <w:numPr>
                <w:ilvl w:val="0"/>
                <w:numId w:val="12"/>
              </w:numPr>
              <w:ind w:leftChars="0" w:left="474" w:hanging="474"/>
              <w:jc w:val="both"/>
              <w:rPr>
                <w:rFonts w:ascii="Arial" w:hAnsi="Arial" w:cs="Arial"/>
                <w:b/>
                <w:i/>
                <w:iCs/>
                <w:color w:val="000000" w:themeColor="text1"/>
                <w:kern w:val="0"/>
                <w:sz w:val="20"/>
                <w:szCs w:val="20"/>
                <w:lang w:val="en-GB" w:eastAsia="zh-HK"/>
              </w:rPr>
            </w:pPr>
            <w:r w:rsidRPr="00017A6C">
              <w:rPr>
                <w:rFonts w:ascii="Arial" w:hAnsi="Arial" w:cs="Arial"/>
                <w:b/>
                <w:i/>
                <w:iCs/>
                <w:color w:val="000000" w:themeColor="text1"/>
                <w:kern w:val="0"/>
                <w:sz w:val="20"/>
                <w:szCs w:val="20"/>
                <w:lang w:val="en-GB" w:eastAsia="zh-HK"/>
              </w:rPr>
              <w:t xml:space="preserve">3 credit points for achieving Grade 1 under </w:t>
            </w:r>
            <w:r w:rsidR="009D6013" w:rsidRPr="00E2560D">
              <w:rPr>
                <w:rFonts w:ascii="Arial" w:hAnsi="Arial" w:cs="Arial"/>
                <w:b/>
                <w:color w:val="000000" w:themeColor="text1"/>
                <w:kern w:val="0"/>
                <w:sz w:val="20"/>
                <w:szCs w:val="20"/>
                <w:lang w:val="en-GB" w:eastAsia="zh-HK"/>
              </w:rPr>
              <w:t>Water Supplies Department</w:t>
            </w:r>
            <w:r w:rsidR="009D6013" w:rsidRPr="00017A6C">
              <w:rPr>
                <w:rFonts w:ascii="Arial" w:hAnsi="Arial" w:cs="Arial"/>
                <w:b/>
                <w:i/>
                <w:iCs/>
                <w:color w:val="000000" w:themeColor="text1"/>
                <w:kern w:val="0"/>
                <w:sz w:val="20"/>
                <w:szCs w:val="20"/>
                <w:lang w:val="en-GB" w:eastAsia="zh-HK"/>
              </w:rPr>
              <w:t xml:space="preserve"> </w:t>
            </w:r>
            <w:r w:rsidR="009D6013">
              <w:rPr>
                <w:rFonts w:ascii="Arial" w:hAnsi="Arial" w:cs="Arial"/>
                <w:b/>
                <w:i/>
                <w:iCs/>
                <w:color w:val="000000" w:themeColor="text1"/>
                <w:kern w:val="0"/>
                <w:sz w:val="20"/>
                <w:szCs w:val="20"/>
                <w:lang w:val="en-GB" w:eastAsia="zh-HK"/>
              </w:rPr>
              <w:t>(</w:t>
            </w:r>
            <w:r w:rsidRPr="00017A6C">
              <w:rPr>
                <w:rFonts w:ascii="Arial" w:hAnsi="Arial" w:cs="Arial"/>
                <w:b/>
                <w:i/>
                <w:iCs/>
                <w:color w:val="000000" w:themeColor="text1"/>
                <w:kern w:val="0"/>
                <w:sz w:val="20"/>
                <w:szCs w:val="20"/>
                <w:lang w:val="en-GB" w:eastAsia="zh-HK"/>
              </w:rPr>
              <w:t>WSD</w:t>
            </w:r>
            <w:r w:rsidR="009D6013">
              <w:rPr>
                <w:rFonts w:ascii="Arial" w:hAnsi="Arial" w:cs="Arial"/>
                <w:b/>
                <w:i/>
                <w:iCs/>
                <w:color w:val="000000" w:themeColor="text1"/>
                <w:kern w:val="0"/>
                <w:sz w:val="20"/>
                <w:szCs w:val="20"/>
                <w:lang w:val="en-GB" w:eastAsia="zh-HK"/>
              </w:rPr>
              <w:t>)</w:t>
            </w:r>
            <w:r w:rsidRPr="00017A6C">
              <w:rPr>
                <w:rFonts w:ascii="Arial" w:hAnsi="Arial" w:cs="Arial"/>
                <w:b/>
                <w:i/>
                <w:iCs/>
                <w:color w:val="000000" w:themeColor="text1"/>
                <w:kern w:val="0"/>
                <w:sz w:val="20"/>
                <w:szCs w:val="20"/>
                <w:lang w:val="en-GB" w:eastAsia="zh-HK"/>
              </w:rPr>
              <w:t>'s Water Efficiency Labelling Scheme (WELS) for all potable water devices within the assessment boundary; or</w:t>
            </w:r>
          </w:p>
          <w:p w14:paraId="3C166B2E" w14:textId="6E2B17B5" w:rsidR="00A8148E" w:rsidRDefault="00017A6C" w:rsidP="00BC1F8D">
            <w:pPr>
              <w:pStyle w:val="ListParagraph"/>
              <w:numPr>
                <w:ilvl w:val="0"/>
                <w:numId w:val="12"/>
              </w:numPr>
              <w:ind w:leftChars="0" w:left="474" w:hanging="474"/>
              <w:jc w:val="both"/>
              <w:rPr>
                <w:rFonts w:ascii="Arial" w:hAnsi="Arial" w:cs="Arial"/>
                <w:b/>
                <w:i/>
                <w:iCs/>
                <w:color w:val="000000" w:themeColor="text1"/>
                <w:kern w:val="0"/>
                <w:sz w:val="20"/>
                <w:szCs w:val="20"/>
                <w:lang w:val="en-GB" w:eastAsia="zh-HK"/>
              </w:rPr>
            </w:pPr>
            <w:r w:rsidRPr="00017A6C">
              <w:rPr>
                <w:rFonts w:ascii="Arial" w:hAnsi="Arial" w:cs="Arial"/>
                <w:b/>
                <w:i/>
                <w:iCs/>
                <w:color w:val="000000" w:themeColor="text1"/>
                <w:kern w:val="0"/>
                <w:sz w:val="20"/>
                <w:szCs w:val="20"/>
                <w:lang w:val="en-GB" w:eastAsia="zh-HK"/>
              </w:rPr>
              <w:t>3 credit points for achieving Grade 1 under WSD's WELS for all potable water devices on the same floor of the assessment boundary; or</w:t>
            </w:r>
          </w:p>
          <w:p w14:paraId="2F3B7E21" w14:textId="0930A398" w:rsidR="00017A6C" w:rsidRPr="00017A6C" w:rsidRDefault="00017A6C" w:rsidP="00BC1F8D">
            <w:pPr>
              <w:pStyle w:val="ListParagraph"/>
              <w:numPr>
                <w:ilvl w:val="0"/>
                <w:numId w:val="12"/>
              </w:numPr>
              <w:ind w:leftChars="0" w:left="474" w:hanging="474"/>
              <w:jc w:val="both"/>
              <w:rPr>
                <w:rFonts w:ascii="Arial" w:hAnsi="Arial" w:cs="Arial"/>
                <w:b/>
                <w:i/>
                <w:iCs/>
                <w:color w:val="000000" w:themeColor="text1"/>
                <w:kern w:val="0"/>
                <w:sz w:val="20"/>
                <w:szCs w:val="20"/>
                <w:lang w:val="en-GB" w:eastAsia="zh-HK"/>
              </w:rPr>
            </w:pPr>
            <w:r w:rsidRPr="00017A6C">
              <w:rPr>
                <w:rFonts w:ascii="Arial" w:hAnsi="Arial" w:cs="Arial"/>
                <w:b/>
                <w:i/>
                <w:iCs/>
                <w:color w:val="000000" w:themeColor="text1"/>
                <w:kern w:val="0"/>
                <w:sz w:val="20"/>
                <w:szCs w:val="20"/>
                <w:lang w:val="en-GB" w:eastAsia="zh-HK"/>
              </w:rPr>
              <w:t>3 credit points for installing aerators of Grade 1 under the WSD's WELS to restrict the water flow rate of basin mixers, kitchen taps and shower heads (if applicable) on the same floor of the assessment boundary; or</w:t>
            </w:r>
          </w:p>
          <w:p w14:paraId="36C30778" w14:textId="231A6E5F" w:rsidR="00A8148E" w:rsidRPr="00017A6C" w:rsidRDefault="00017A6C" w:rsidP="00BC1F8D">
            <w:pPr>
              <w:pStyle w:val="Paragraph"/>
              <w:numPr>
                <w:ilvl w:val="0"/>
                <w:numId w:val="12"/>
              </w:numPr>
              <w:spacing w:before="0" w:after="0"/>
              <w:ind w:left="474" w:hanging="474"/>
              <w:rPr>
                <w:rFonts w:cs="Arial"/>
                <w:b/>
                <w:color w:val="000000" w:themeColor="text1"/>
                <w:sz w:val="20"/>
                <w:lang w:eastAsia="zh-HK"/>
              </w:rPr>
            </w:pPr>
            <w:r w:rsidRPr="00017A6C">
              <w:rPr>
                <w:rFonts w:cs="Arial"/>
                <w:b/>
                <w:i/>
                <w:iCs/>
                <w:color w:val="000000" w:themeColor="text1"/>
                <w:sz w:val="20"/>
                <w:lang w:eastAsia="zh-HK"/>
              </w:rPr>
              <w:t>1 credit point for infrared sensor faucets installed on the same floor of the assessment boundary to restrict the water flow of basin mixers and kitchen taps and shower heads (if applicable)</w:t>
            </w:r>
            <w:r w:rsidR="0087272D">
              <w:rPr>
                <w:rFonts w:cs="Arial"/>
                <w:b/>
                <w:i/>
                <w:iCs/>
                <w:color w:val="000000" w:themeColor="text1"/>
                <w:sz w:val="20"/>
                <w:lang w:eastAsia="zh-HK"/>
              </w:rPr>
              <w:t>.</w:t>
            </w:r>
          </w:p>
        </w:tc>
      </w:tr>
      <w:tr w:rsidR="00DB27F3" w:rsidRPr="000554FA" w14:paraId="0A652CB4" w14:textId="77777777" w:rsidTr="00DB27F3">
        <w:trPr>
          <w:trHeight w:val="179"/>
        </w:trPr>
        <w:tc>
          <w:tcPr>
            <w:tcW w:w="4997" w:type="pct"/>
            <w:gridSpan w:val="11"/>
            <w:tcBorders>
              <w:top w:val="single" w:sz="4" w:space="0" w:color="auto"/>
              <w:bottom w:val="single" w:sz="4" w:space="0" w:color="auto"/>
            </w:tcBorders>
          </w:tcPr>
          <w:p w14:paraId="05E0568E" w14:textId="77777777" w:rsidR="00DB27F3" w:rsidRPr="000554FA" w:rsidRDefault="00DB27F3" w:rsidP="00A61F30">
            <w:pPr>
              <w:pStyle w:val="Paragraph"/>
              <w:spacing w:before="0" w:after="0"/>
              <w:rPr>
                <w:rFonts w:cs="Arial"/>
                <w:b/>
                <w:color w:val="339966"/>
                <w:sz w:val="20"/>
              </w:rPr>
            </w:pPr>
          </w:p>
        </w:tc>
      </w:tr>
      <w:tr w:rsidR="00D30AB2" w:rsidRPr="000554FA" w14:paraId="46BC2775" w14:textId="77777777" w:rsidTr="00DB27F3">
        <w:trPr>
          <w:trHeight w:val="429"/>
        </w:trPr>
        <w:tc>
          <w:tcPr>
            <w:tcW w:w="2004" w:type="pct"/>
            <w:gridSpan w:val="2"/>
            <w:tcBorders>
              <w:top w:val="single" w:sz="4" w:space="0" w:color="auto"/>
              <w:left w:val="single" w:sz="4" w:space="0" w:color="auto"/>
              <w:bottom w:val="single" w:sz="4" w:space="0" w:color="auto"/>
              <w:right w:val="single" w:sz="4" w:space="0" w:color="auto"/>
            </w:tcBorders>
          </w:tcPr>
          <w:p w14:paraId="6670A1D2" w14:textId="09BFBEAC" w:rsidR="005175CB" w:rsidRPr="000554FA" w:rsidRDefault="005175CB" w:rsidP="00A61F30">
            <w:pPr>
              <w:pStyle w:val="Paragraph"/>
              <w:spacing w:before="0" w:after="0"/>
              <w:rPr>
                <w:rFonts w:cs="Arial"/>
                <w:b/>
                <w:color w:val="339966"/>
                <w:sz w:val="20"/>
              </w:rPr>
            </w:pPr>
            <w:r w:rsidRPr="000554FA">
              <w:rPr>
                <w:rFonts w:cs="Arial"/>
                <w:sz w:val="20"/>
              </w:rPr>
              <w:t>Credit</w:t>
            </w:r>
            <w:r w:rsidR="00DB27F3" w:rsidRPr="000554FA">
              <w:rPr>
                <w:rFonts w:cs="Arial"/>
                <w:sz w:val="20"/>
              </w:rPr>
              <w:t xml:space="preserve"> Point</w:t>
            </w:r>
            <w:r w:rsidRPr="000554FA">
              <w:rPr>
                <w:rFonts w:cs="Arial"/>
                <w:sz w:val="20"/>
              </w:rPr>
              <w:t>(s) Attainable:</w:t>
            </w:r>
          </w:p>
        </w:tc>
        <w:tc>
          <w:tcPr>
            <w:tcW w:w="2993" w:type="pct"/>
            <w:gridSpan w:val="9"/>
            <w:tcBorders>
              <w:top w:val="single" w:sz="4" w:space="0" w:color="auto"/>
              <w:left w:val="single" w:sz="4" w:space="0" w:color="auto"/>
              <w:bottom w:val="single" w:sz="4" w:space="0" w:color="auto"/>
              <w:right w:val="single" w:sz="4" w:space="0" w:color="auto"/>
            </w:tcBorders>
          </w:tcPr>
          <w:p w14:paraId="09FCEA7B" w14:textId="077F676E" w:rsidR="005175CB" w:rsidRPr="000554FA" w:rsidRDefault="00183189" w:rsidP="00A61F30">
            <w:pPr>
              <w:pStyle w:val="Paragraph"/>
              <w:spacing w:before="0" w:after="0"/>
              <w:jc w:val="center"/>
              <w:rPr>
                <w:rFonts w:cs="Arial"/>
                <w:b/>
                <w:color w:val="auto"/>
                <w:sz w:val="20"/>
                <w:lang w:eastAsia="zh-HK"/>
              </w:rPr>
            </w:pPr>
            <w:r w:rsidRPr="000554FA">
              <w:rPr>
                <w:rFonts w:cs="Arial"/>
                <w:b/>
                <w:color w:val="auto"/>
                <w:sz w:val="20"/>
                <w:lang w:eastAsia="zh-HK"/>
              </w:rPr>
              <w:t>3</w:t>
            </w:r>
          </w:p>
        </w:tc>
      </w:tr>
      <w:tr w:rsidR="00DB27F3" w:rsidRPr="000554FA" w14:paraId="59F12A94" w14:textId="77777777" w:rsidTr="00133959">
        <w:trPr>
          <w:trHeight w:val="421"/>
        </w:trPr>
        <w:tc>
          <w:tcPr>
            <w:tcW w:w="2004" w:type="pct"/>
            <w:gridSpan w:val="2"/>
            <w:tcBorders>
              <w:left w:val="single" w:sz="4" w:space="0" w:color="auto"/>
              <w:bottom w:val="single" w:sz="4" w:space="0" w:color="auto"/>
              <w:right w:val="single" w:sz="4" w:space="0" w:color="auto"/>
            </w:tcBorders>
          </w:tcPr>
          <w:p w14:paraId="5E3DB2B9" w14:textId="6A7FFCBA" w:rsidR="00183189" w:rsidRPr="000554FA" w:rsidRDefault="00183189" w:rsidP="00183189">
            <w:pPr>
              <w:pStyle w:val="Paragraph"/>
              <w:spacing w:before="0" w:after="0"/>
              <w:rPr>
                <w:rFonts w:cs="Arial"/>
                <w:sz w:val="20"/>
              </w:rPr>
            </w:pPr>
            <w:r w:rsidRPr="000554FA">
              <w:rPr>
                <w:rFonts w:cs="Arial"/>
                <w:sz w:val="20"/>
              </w:rPr>
              <w:t>Credit</w:t>
            </w:r>
            <w:r w:rsidR="00DB27F3" w:rsidRPr="000554FA">
              <w:rPr>
                <w:rFonts w:cs="Arial"/>
                <w:sz w:val="20"/>
              </w:rPr>
              <w:t xml:space="preserve"> Point</w:t>
            </w:r>
            <w:r w:rsidRPr="000554FA">
              <w:rPr>
                <w:rFonts w:cs="Arial"/>
                <w:sz w:val="20"/>
              </w:rPr>
              <w:t>(s) anticipated for this submission:</w:t>
            </w:r>
          </w:p>
        </w:tc>
        <w:sdt>
          <w:sdtPr>
            <w:rPr>
              <w:rFonts w:cs="Arial"/>
              <w:color w:val="000000" w:themeColor="text1"/>
              <w:sz w:val="18"/>
              <w:szCs w:val="18"/>
            </w:rPr>
            <w:id w:val="-1983686144"/>
            <w14:checkbox>
              <w14:checked w14:val="0"/>
              <w14:checkedState w14:val="00FE" w14:font="Wingdings"/>
              <w14:uncheckedState w14:val="00A8" w14:font="Wingdings"/>
            </w14:checkbox>
          </w:sdtPr>
          <w:sdtEndPr/>
          <w:sdtContent>
            <w:tc>
              <w:tcPr>
                <w:tcW w:w="214" w:type="pct"/>
                <w:tcBorders>
                  <w:top w:val="single" w:sz="4" w:space="0" w:color="auto"/>
                  <w:left w:val="single" w:sz="4" w:space="0" w:color="auto"/>
                  <w:bottom w:val="single" w:sz="4" w:space="0" w:color="auto"/>
                </w:tcBorders>
                <w:shd w:val="clear" w:color="auto" w:fill="DBE5F1" w:themeFill="accent1" w:themeFillTint="33"/>
                <w:vAlign w:val="center"/>
              </w:tcPr>
              <w:p w14:paraId="4145E358" w14:textId="5B67E42E" w:rsidR="00183189" w:rsidRPr="000554FA" w:rsidRDefault="00183189" w:rsidP="00183189">
                <w:pPr>
                  <w:pStyle w:val="Paragraph"/>
                  <w:spacing w:before="0" w:after="0"/>
                  <w:jc w:val="center"/>
                  <w:rPr>
                    <w:rFonts w:cs="Arial"/>
                    <w:color w:val="auto"/>
                    <w:sz w:val="20"/>
                    <w:lang w:eastAsia="zh-HK"/>
                  </w:rPr>
                </w:pPr>
                <w:r w:rsidRPr="000554FA">
                  <w:rPr>
                    <w:rFonts w:cs="Arial"/>
                    <w:color w:val="000000" w:themeColor="text1"/>
                    <w:sz w:val="18"/>
                    <w:szCs w:val="18"/>
                  </w:rPr>
                  <w:sym w:font="Wingdings" w:char="F0A8"/>
                </w:r>
              </w:p>
            </w:tc>
          </w:sdtContent>
        </w:sdt>
        <w:tc>
          <w:tcPr>
            <w:tcW w:w="783" w:type="pct"/>
            <w:tcBorders>
              <w:top w:val="single" w:sz="4" w:space="0" w:color="auto"/>
              <w:left w:val="nil"/>
              <w:bottom w:val="single" w:sz="4" w:space="0" w:color="auto"/>
            </w:tcBorders>
            <w:shd w:val="clear" w:color="auto" w:fill="auto"/>
          </w:tcPr>
          <w:p w14:paraId="1F229766" w14:textId="73599D8A" w:rsidR="00183189" w:rsidRPr="000554FA" w:rsidRDefault="00183189" w:rsidP="00183189">
            <w:pPr>
              <w:pStyle w:val="Paragraph"/>
              <w:spacing w:before="0" w:after="0"/>
              <w:jc w:val="left"/>
              <w:rPr>
                <w:rFonts w:cs="Arial"/>
                <w:color w:val="auto"/>
                <w:sz w:val="20"/>
                <w:lang w:eastAsia="zh-HK"/>
              </w:rPr>
            </w:pPr>
            <w:r w:rsidRPr="000554FA">
              <w:rPr>
                <w:rFonts w:cs="Arial"/>
                <w:color w:val="auto"/>
                <w:sz w:val="20"/>
                <w:lang w:eastAsia="zh-HK"/>
              </w:rPr>
              <w:t>1</w:t>
            </w:r>
          </w:p>
        </w:tc>
        <w:sdt>
          <w:sdtPr>
            <w:rPr>
              <w:rFonts w:cs="Arial"/>
              <w:color w:val="000000" w:themeColor="text1"/>
              <w:sz w:val="18"/>
              <w:szCs w:val="18"/>
            </w:rPr>
            <w:id w:val="136378204"/>
            <w14:checkbox>
              <w14:checked w14:val="0"/>
              <w14:checkedState w14:val="00FE" w14:font="Wingdings"/>
              <w14:uncheckedState w14:val="00A8" w14:font="Wingdings"/>
            </w14:checkbox>
          </w:sdtPr>
          <w:sdtEndPr/>
          <w:sdtContent>
            <w:tc>
              <w:tcPr>
                <w:tcW w:w="214" w:type="pct"/>
                <w:tcBorders>
                  <w:top w:val="single" w:sz="4" w:space="0" w:color="auto"/>
                  <w:left w:val="nil"/>
                  <w:bottom w:val="single" w:sz="4" w:space="0" w:color="auto"/>
                </w:tcBorders>
                <w:shd w:val="clear" w:color="auto" w:fill="DBE5F1" w:themeFill="accent1" w:themeFillTint="33"/>
                <w:vAlign w:val="center"/>
              </w:tcPr>
              <w:p w14:paraId="2D19F892" w14:textId="50B4AF57" w:rsidR="00183189" w:rsidRPr="000554FA" w:rsidRDefault="00183189" w:rsidP="00183189">
                <w:pPr>
                  <w:pStyle w:val="Paragraph"/>
                  <w:spacing w:before="0" w:after="0"/>
                  <w:jc w:val="center"/>
                  <w:rPr>
                    <w:rFonts w:cs="Arial"/>
                    <w:color w:val="auto"/>
                    <w:sz w:val="20"/>
                    <w:lang w:eastAsia="zh-HK"/>
                  </w:rPr>
                </w:pPr>
                <w:r w:rsidRPr="000554FA">
                  <w:rPr>
                    <w:rFonts w:cs="Arial"/>
                    <w:color w:val="000000" w:themeColor="text1"/>
                    <w:sz w:val="18"/>
                    <w:szCs w:val="18"/>
                  </w:rPr>
                  <w:sym w:font="Wingdings" w:char="F0A8"/>
                </w:r>
              </w:p>
            </w:tc>
          </w:sdtContent>
        </w:sdt>
        <w:tc>
          <w:tcPr>
            <w:tcW w:w="783" w:type="pct"/>
            <w:gridSpan w:val="2"/>
            <w:tcBorders>
              <w:top w:val="single" w:sz="4" w:space="0" w:color="auto"/>
              <w:left w:val="nil"/>
              <w:bottom w:val="single" w:sz="4" w:space="0" w:color="auto"/>
            </w:tcBorders>
            <w:shd w:val="clear" w:color="auto" w:fill="auto"/>
          </w:tcPr>
          <w:p w14:paraId="5861BD39" w14:textId="3EB779F7" w:rsidR="00183189" w:rsidRPr="000554FA" w:rsidRDefault="00183189" w:rsidP="00183189">
            <w:pPr>
              <w:pStyle w:val="Paragraph"/>
              <w:spacing w:before="0" w:after="0"/>
              <w:jc w:val="left"/>
              <w:rPr>
                <w:rFonts w:cs="Arial"/>
                <w:color w:val="auto"/>
                <w:sz w:val="20"/>
                <w:lang w:eastAsia="zh-HK"/>
              </w:rPr>
            </w:pPr>
            <w:r w:rsidRPr="000554FA">
              <w:rPr>
                <w:rFonts w:cs="Arial"/>
                <w:color w:val="auto"/>
                <w:sz w:val="20"/>
                <w:lang w:eastAsia="zh-HK"/>
              </w:rPr>
              <w:t>2</w:t>
            </w:r>
          </w:p>
        </w:tc>
        <w:sdt>
          <w:sdtPr>
            <w:rPr>
              <w:rFonts w:cs="Arial"/>
              <w:color w:val="000000" w:themeColor="text1"/>
              <w:sz w:val="18"/>
              <w:szCs w:val="18"/>
            </w:rPr>
            <w:id w:val="179623849"/>
            <w14:checkbox>
              <w14:checked w14:val="0"/>
              <w14:checkedState w14:val="00FE" w14:font="Wingdings"/>
              <w14:uncheckedState w14:val="00A8" w14:font="Wingdings"/>
            </w14:checkbox>
          </w:sdtPr>
          <w:sdtEndPr/>
          <w:sdtContent>
            <w:tc>
              <w:tcPr>
                <w:tcW w:w="214" w:type="pct"/>
                <w:gridSpan w:val="2"/>
                <w:tcBorders>
                  <w:top w:val="single" w:sz="4" w:space="0" w:color="auto"/>
                  <w:left w:val="nil"/>
                  <w:bottom w:val="single" w:sz="4" w:space="0" w:color="auto"/>
                </w:tcBorders>
                <w:shd w:val="clear" w:color="auto" w:fill="DBE5F1" w:themeFill="accent1" w:themeFillTint="33"/>
              </w:tcPr>
              <w:p w14:paraId="38A518C9" w14:textId="1FCEDF03" w:rsidR="00183189" w:rsidRPr="000554FA" w:rsidRDefault="00183189" w:rsidP="00183189">
                <w:pPr>
                  <w:pStyle w:val="Paragraph"/>
                  <w:spacing w:before="0" w:after="0"/>
                  <w:jc w:val="center"/>
                  <w:rPr>
                    <w:rFonts w:cs="Arial"/>
                    <w:color w:val="auto"/>
                    <w:sz w:val="20"/>
                    <w:lang w:eastAsia="zh-HK"/>
                  </w:rPr>
                </w:pPr>
                <w:r w:rsidRPr="000554FA">
                  <w:rPr>
                    <w:rFonts w:cs="Arial"/>
                    <w:color w:val="000000" w:themeColor="text1"/>
                    <w:sz w:val="18"/>
                    <w:szCs w:val="18"/>
                  </w:rPr>
                  <w:sym w:font="Wingdings" w:char="F0A8"/>
                </w:r>
              </w:p>
            </w:tc>
          </w:sdtContent>
        </w:sdt>
        <w:tc>
          <w:tcPr>
            <w:tcW w:w="786" w:type="pct"/>
            <w:gridSpan w:val="2"/>
            <w:tcBorders>
              <w:top w:val="single" w:sz="4" w:space="0" w:color="auto"/>
              <w:left w:val="nil"/>
              <w:bottom w:val="single" w:sz="4" w:space="0" w:color="auto"/>
              <w:right w:val="single" w:sz="4" w:space="0" w:color="auto"/>
            </w:tcBorders>
            <w:shd w:val="clear" w:color="auto" w:fill="auto"/>
          </w:tcPr>
          <w:p w14:paraId="7FFE4D87" w14:textId="5E4E273E" w:rsidR="00183189" w:rsidRPr="000554FA" w:rsidRDefault="00183189" w:rsidP="00183189">
            <w:pPr>
              <w:pStyle w:val="Paragraph"/>
              <w:spacing w:before="0" w:after="0"/>
              <w:jc w:val="left"/>
              <w:rPr>
                <w:rFonts w:cs="Arial"/>
                <w:color w:val="auto"/>
                <w:sz w:val="20"/>
                <w:lang w:eastAsia="zh-HK"/>
              </w:rPr>
            </w:pPr>
            <w:r w:rsidRPr="000554FA">
              <w:rPr>
                <w:rFonts w:cs="Arial"/>
                <w:color w:val="auto"/>
                <w:sz w:val="20"/>
                <w:lang w:eastAsia="zh-HK"/>
              </w:rPr>
              <w:t>3</w:t>
            </w:r>
          </w:p>
        </w:tc>
      </w:tr>
    </w:tbl>
    <w:p w14:paraId="0604C5B9" w14:textId="0A70731F" w:rsidR="00A237B4" w:rsidRPr="000554FA" w:rsidRDefault="00A237B4">
      <w:pPr>
        <w:widowControl/>
        <w:rPr>
          <w:lang w:val="en-GB"/>
        </w:rPr>
      </w:pPr>
    </w:p>
    <w:p w14:paraId="16FD2D3A" w14:textId="77777777" w:rsidR="00A237B4" w:rsidRPr="000554FA" w:rsidRDefault="00A237B4">
      <w:pPr>
        <w:widowControl/>
        <w:rPr>
          <w:lang w:val="en-GB"/>
        </w:rPr>
      </w:pPr>
      <w:r w:rsidRPr="000554FA">
        <w:rPr>
          <w:lang w:val="en-GB"/>
        </w:rPr>
        <w:br w:type="page"/>
      </w:r>
    </w:p>
    <w:tbl>
      <w:tblPr>
        <w:tblW w:w="5010" w:type="pct"/>
        <w:tblInd w:w="5" w:type="dxa"/>
        <w:tblLayout w:type="fixed"/>
        <w:tblLook w:val="01E0" w:firstRow="1" w:lastRow="1" w:firstColumn="1" w:lastColumn="1" w:noHBand="0" w:noVBand="0"/>
      </w:tblPr>
      <w:tblGrid>
        <w:gridCol w:w="452"/>
        <w:gridCol w:w="2945"/>
        <w:gridCol w:w="1134"/>
        <w:gridCol w:w="5983"/>
        <w:gridCol w:w="87"/>
      </w:tblGrid>
      <w:tr w:rsidR="00795E4C" w:rsidRPr="000554FA" w14:paraId="11E45F58" w14:textId="77777777" w:rsidTr="005973F6">
        <w:trPr>
          <w:gridAfter w:val="1"/>
          <w:wAfter w:w="41" w:type="pct"/>
        </w:trPr>
        <w:tc>
          <w:tcPr>
            <w:tcW w:w="4959" w:type="pct"/>
            <w:gridSpan w:val="4"/>
          </w:tcPr>
          <w:p w14:paraId="728921D8" w14:textId="77777777" w:rsidR="00795E4C" w:rsidRPr="000554FA" w:rsidRDefault="00795E4C" w:rsidP="00465D49">
            <w:pPr>
              <w:pStyle w:val="Paragraph"/>
              <w:spacing w:before="0" w:after="0"/>
              <w:rPr>
                <w:rFonts w:cs="Arial"/>
                <w:b/>
                <w:color w:val="000000" w:themeColor="text1"/>
                <w:sz w:val="20"/>
                <w:lang w:eastAsia="zh-HK"/>
              </w:rPr>
            </w:pPr>
            <w:r w:rsidRPr="000554FA">
              <w:rPr>
                <w:rFonts w:cs="Arial"/>
                <w:b/>
                <w:lang w:eastAsia="zh-HK"/>
              </w:rPr>
              <w:lastRenderedPageBreak/>
              <w:t>COMPLIANCE</w:t>
            </w:r>
          </w:p>
        </w:tc>
      </w:tr>
      <w:tr w:rsidR="004357CD" w:rsidRPr="000554FA" w14:paraId="3CE82540" w14:textId="77777777" w:rsidTr="006A0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rPr>
            <w:id w:val="-1465426396"/>
            <w14:checkbox>
              <w14:checked w14:val="0"/>
              <w14:checkedState w14:val="00FE" w14:font="Wingdings"/>
              <w14:uncheckedState w14:val="00A8" w14:font="Wingdings"/>
            </w14:checkbox>
          </w:sdtPr>
          <w:sdtEndPr/>
          <w:sdtContent>
            <w:tc>
              <w:tcPr>
                <w:tcW w:w="213" w:type="pct"/>
                <w:tcBorders>
                  <w:top w:val="single" w:sz="4" w:space="0" w:color="auto"/>
                  <w:left w:val="single" w:sz="4" w:space="0" w:color="auto"/>
                  <w:bottom w:val="nil"/>
                  <w:right w:val="nil"/>
                </w:tcBorders>
                <w:shd w:val="clear" w:color="auto" w:fill="DBE5F1" w:themeFill="accent1" w:themeFillTint="33"/>
              </w:tcPr>
              <w:p w14:paraId="4686C92F" w14:textId="438CDA1B" w:rsidR="004357CD" w:rsidRPr="000554FA" w:rsidRDefault="004357CD" w:rsidP="004357CD">
                <w:pPr>
                  <w:pStyle w:val="Paragraph"/>
                  <w:adjustRightInd w:val="0"/>
                  <w:spacing w:before="0" w:after="0"/>
                  <w:jc w:val="center"/>
                  <w:rPr>
                    <w:rFonts w:cs="Arial"/>
                    <w:color w:val="000000" w:themeColor="text1"/>
                    <w:sz w:val="18"/>
                    <w:szCs w:val="18"/>
                  </w:rPr>
                </w:pPr>
                <w:r w:rsidRPr="000554FA">
                  <w:rPr>
                    <w:rFonts w:cs="Arial"/>
                    <w:color w:val="000000" w:themeColor="text1"/>
                    <w:sz w:val="18"/>
                    <w:szCs w:val="18"/>
                  </w:rPr>
                  <w:sym w:font="Wingdings" w:char="F0A8"/>
                </w:r>
              </w:p>
            </w:tc>
          </w:sdtContent>
        </w:sdt>
        <w:tc>
          <w:tcPr>
            <w:tcW w:w="4787" w:type="pct"/>
            <w:gridSpan w:val="4"/>
            <w:tcBorders>
              <w:top w:val="single" w:sz="4" w:space="0" w:color="auto"/>
              <w:left w:val="nil"/>
              <w:bottom w:val="nil"/>
              <w:right w:val="single" w:sz="4" w:space="0" w:color="auto"/>
            </w:tcBorders>
          </w:tcPr>
          <w:p w14:paraId="3BE0DF6D" w14:textId="4098852F" w:rsidR="004357CD" w:rsidRPr="000554FA" w:rsidRDefault="00571F1E" w:rsidP="004357CD">
            <w:pPr>
              <w:pStyle w:val="Paragraph"/>
              <w:spacing w:before="0" w:after="0"/>
              <w:rPr>
                <w:rFonts w:cs="Arial"/>
                <w:color w:val="000000" w:themeColor="text1"/>
                <w:sz w:val="20"/>
                <w:lang w:eastAsia="zh-HK"/>
              </w:rPr>
            </w:pPr>
            <w:r w:rsidRPr="000554FA">
              <w:rPr>
                <w:rFonts w:cs="Arial"/>
                <w:color w:val="000000" w:themeColor="text1"/>
                <w:sz w:val="20"/>
                <w:lang w:eastAsia="zh-HK"/>
              </w:rPr>
              <w:t>Schedule of all types of fixtures with location and quantity</w:t>
            </w:r>
            <w:r w:rsidR="00191D54" w:rsidRPr="000554FA">
              <w:rPr>
                <w:rFonts w:cs="Arial"/>
                <w:color w:val="000000" w:themeColor="text1"/>
                <w:sz w:val="20"/>
                <w:lang w:eastAsia="zh-HK"/>
              </w:rPr>
              <w:t xml:space="preserve"> is provided</w:t>
            </w:r>
          </w:p>
        </w:tc>
      </w:tr>
      <w:tr w:rsidR="00AA649E" w:rsidRPr="000554FA" w14:paraId="58BE7BDD" w14:textId="77777777" w:rsidTr="006A0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rPr>
            <w:id w:val="438806222"/>
            <w14:checkbox>
              <w14:checked w14:val="0"/>
              <w14:checkedState w14:val="00FE" w14:font="Wingdings"/>
              <w14:uncheckedState w14:val="00A8" w14:font="Wingdings"/>
            </w14:checkbox>
          </w:sdtPr>
          <w:sdtEndPr/>
          <w:sdtContent>
            <w:tc>
              <w:tcPr>
                <w:tcW w:w="213" w:type="pct"/>
                <w:tcBorders>
                  <w:top w:val="nil"/>
                  <w:left w:val="single" w:sz="4" w:space="0" w:color="auto"/>
                  <w:bottom w:val="nil"/>
                  <w:right w:val="nil"/>
                </w:tcBorders>
                <w:shd w:val="clear" w:color="auto" w:fill="DBE5F1" w:themeFill="accent1" w:themeFillTint="33"/>
              </w:tcPr>
              <w:p w14:paraId="795C9BFD" w14:textId="5E0F79C8" w:rsidR="00AA649E" w:rsidRPr="000554FA" w:rsidRDefault="00AA649E" w:rsidP="00571F1E">
                <w:pPr>
                  <w:pStyle w:val="Paragraph"/>
                  <w:adjustRightInd w:val="0"/>
                  <w:spacing w:before="0" w:after="0"/>
                  <w:jc w:val="center"/>
                  <w:rPr>
                    <w:rFonts w:cs="Arial"/>
                    <w:color w:val="000000" w:themeColor="text1"/>
                    <w:sz w:val="18"/>
                    <w:szCs w:val="18"/>
                  </w:rPr>
                </w:pPr>
                <w:r w:rsidRPr="000554FA">
                  <w:rPr>
                    <w:rFonts w:cs="Arial"/>
                    <w:color w:val="000000" w:themeColor="text1"/>
                    <w:sz w:val="18"/>
                    <w:szCs w:val="18"/>
                  </w:rPr>
                  <w:sym w:font="Wingdings" w:char="F0A8"/>
                </w:r>
              </w:p>
            </w:tc>
          </w:sdtContent>
        </w:sdt>
        <w:tc>
          <w:tcPr>
            <w:tcW w:w="4787" w:type="pct"/>
            <w:gridSpan w:val="4"/>
            <w:vMerge w:val="restart"/>
            <w:tcBorders>
              <w:top w:val="nil"/>
              <w:left w:val="nil"/>
              <w:right w:val="single" w:sz="4" w:space="0" w:color="auto"/>
            </w:tcBorders>
          </w:tcPr>
          <w:p w14:paraId="70D93B22" w14:textId="47F2138B" w:rsidR="00AA649E" w:rsidRPr="000554FA" w:rsidRDefault="00AA649E" w:rsidP="00571F1E">
            <w:pPr>
              <w:pStyle w:val="Paragraph"/>
              <w:spacing w:before="0" w:after="0"/>
              <w:rPr>
                <w:rFonts w:cs="Arial"/>
                <w:color w:val="000000" w:themeColor="text1"/>
                <w:sz w:val="20"/>
                <w:lang w:eastAsia="zh-HK"/>
              </w:rPr>
            </w:pPr>
            <w:r w:rsidRPr="000554FA">
              <w:rPr>
                <w:rFonts w:cs="Arial"/>
                <w:color w:val="000000" w:themeColor="text1"/>
                <w:sz w:val="20"/>
                <w:lang w:eastAsia="zh-HK"/>
              </w:rPr>
              <w:t>Calculation showing annual water saving by using water efficient flow devices with reference to BEAM Plus baseline by certain percentage is achieved</w:t>
            </w:r>
          </w:p>
        </w:tc>
      </w:tr>
      <w:tr w:rsidR="00AA649E" w:rsidRPr="000554FA" w14:paraId="30DE5481" w14:textId="77777777" w:rsidTr="006A0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3" w:type="pct"/>
            <w:tcBorders>
              <w:top w:val="nil"/>
              <w:left w:val="single" w:sz="4" w:space="0" w:color="auto"/>
              <w:bottom w:val="nil"/>
              <w:right w:val="nil"/>
            </w:tcBorders>
            <w:shd w:val="clear" w:color="auto" w:fill="FFFFFF" w:themeFill="background1"/>
          </w:tcPr>
          <w:p w14:paraId="22E59FD6" w14:textId="77777777" w:rsidR="00AA649E" w:rsidRPr="000554FA" w:rsidRDefault="00AA649E" w:rsidP="00571F1E">
            <w:pPr>
              <w:pStyle w:val="Paragraph"/>
              <w:adjustRightInd w:val="0"/>
              <w:spacing w:before="0" w:after="0"/>
              <w:jc w:val="center"/>
              <w:rPr>
                <w:rFonts w:cs="Arial"/>
                <w:color w:val="000000" w:themeColor="text1"/>
                <w:sz w:val="18"/>
                <w:szCs w:val="18"/>
              </w:rPr>
            </w:pPr>
          </w:p>
        </w:tc>
        <w:tc>
          <w:tcPr>
            <w:tcW w:w="4787" w:type="pct"/>
            <w:gridSpan w:val="4"/>
            <w:vMerge/>
            <w:tcBorders>
              <w:left w:val="nil"/>
              <w:bottom w:val="nil"/>
              <w:right w:val="single" w:sz="4" w:space="0" w:color="auto"/>
            </w:tcBorders>
          </w:tcPr>
          <w:p w14:paraId="5E31A045" w14:textId="77777777" w:rsidR="00AA649E" w:rsidRPr="000554FA" w:rsidRDefault="00AA649E" w:rsidP="00571F1E">
            <w:pPr>
              <w:pStyle w:val="Paragraph"/>
              <w:spacing w:before="0" w:after="0"/>
              <w:rPr>
                <w:rFonts w:cs="Arial"/>
                <w:color w:val="000000" w:themeColor="text1"/>
                <w:sz w:val="20"/>
                <w:lang w:eastAsia="zh-HK"/>
              </w:rPr>
            </w:pPr>
          </w:p>
        </w:tc>
      </w:tr>
      <w:tr w:rsidR="00571F1E" w:rsidRPr="000554FA" w14:paraId="25D3CABF" w14:textId="77777777" w:rsidTr="006A0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213" w:type="pct"/>
            <w:tcBorders>
              <w:top w:val="nil"/>
              <w:left w:val="single" w:sz="4" w:space="0" w:color="auto"/>
              <w:bottom w:val="nil"/>
              <w:right w:val="nil"/>
            </w:tcBorders>
            <w:shd w:val="clear" w:color="auto" w:fill="FFFFFF" w:themeFill="background1"/>
          </w:tcPr>
          <w:p w14:paraId="62D3D93E" w14:textId="77777777" w:rsidR="00571F1E" w:rsidRPr="000554FA" w:rsidRDefault="00571F1E" w:rsidP="00571F1E">
            <w:pPr>
              <w:pStyle w:val="Paragraph"/>
              <w:adjustRightInd w:val="0"/>
              <w:spacing w:before="0" w:after="0"/>
              <w:jc w:val="center"/>
              <w:rPr>
                <w:rFonts w:cs="Arial"/>
                <w:color w:val="000000" w:themeColor="text1"/>
                <w:sz w:val="18"/>
                <w:szCs w:val="18"/>
              </w:rPr>
            </w:pPr>
          </w:p>
        </w:tc>
        <w:tc>
          <w:tcPr>
            <w:tcW w:w="1389" w:type="pct"/>
            <w:tcBorders>
              <w:top w:val="nil"/>
              <w:left w:val="nil"/>
              <w:bottom w:val="nil"/>
              <w:right w:val="nil"/>
            </w:tcBorders>
            <w:shd w:val="clear" w:color="auto" w:fill="FFFFFF" w:themeFill="background1"/>
          </w:tcPr>
          <w:p w14:paraId="75BD71C9" w14:textId="77777777" w:rsidR="00571F1E" w:rsidRPr="000554FA" w:rsidRDefault="00571F1E" w:rsidP="00571F1E">
            <w:pPr>
              <w:pStyle w:val="Paragraph"/>
              <w:spacing w:before="0" w:after="0"/>
              <w:rPr>
                <w:rFonts w:cs="Arial"/>
                <w:color w:val="000000" w:themeColor="text1"/>
                <w:sz w:val="20"/>
                <w:lang w:eastAsia="zh-HK"/>
              </w:rPr>
            </w:pPr>
            <w:r w:rsidRPr="000554FA">
              <w:rPr>
                <w:rFonts w:cs="Arial"/>
                <w:color w:val="000000" w:themeColor="text1"/>
                <w:sz w:val="20"/>
                <w:lang w:eastAsia="zh-HK"/>
              </w:rPr>
              <w:t xml:space="preserve">Please specify the percentage: </w:t>
            </w:r>
          </w:p>
        </w:tc>
        <w:tc>
          <w:tcPr>
            <w:tcW w:w="535" w:type="pct"/>
            <w:tcBorders>
              <w:top w:val="nil"/>
              <w:left w:val="nil"/>
              <w:bottom w:val="dotted" w:sz="4" w:space="0" w:color="auto"/>
              <w:right w:val="nil"/>
            </w:tcBorders>
            <w:shd w:val="clear" w:color="auto" w:fill="DBE5F1" w:themeFill="accent1" w:themeFillTint="33"/>
          </w:tcPr>
          <w:p w14:paraId="7FC31777" w14:textId="77777777" w:rsidR="00571F1E" w:rsidRPr="000554FA" w:rsidRDefault="00571F1E" w:rsidP="00571F1E">
            <w:pPr>
              <w:pStyle w:val="Paragraph"/>
              <w:spacing w:before="0" w:after="0"/>
              <w:rPr>
                <w:rFonts w:cs="Arial"/>
                <w:color w:val="000000" w:themeColor="text1"/>
                <w:sz w:val="20"/>
                <w:lang w:eastAsia="zh-HK"/>
              </w:rPr>
            </w:pPr>
          </w:p>
        </w:tc>
        <w:tc>
          <w:tcPr>
            <w:tcW w:w="2863" w:type="pct"/>
            <w:gridSpan w:val="2"/>
            <w:tcBorders>
              <w:top w:val="nil"/>
              <w:left w:val="nil"/>
              <w:bottom w:val="nil"/>
              <w:right w:val="single" w:sz="4" w:space="0" w:color="auto"/>
            </w:tcBorders>
            <w:shd w:val="clear" w:color="auto" w:fill="FFFFFF" w:themeFill="background1"/>
          </w:tcPr>
          <w:p w14:paraId="744212AF" w14:textId="2EF509DB" w:rsidR="00571F1E" w:rsidRPr="000554FA" w:rsidRDefault="00571F1E" w:rsidP="00571F1E">
            <w:pPr>
              <w:pStyle w:val="Paragraph"/>
              <w:spacing w:before="0" w:after="0"/>
              <w:rPr>
                <w:rFonts w:cs="Arial"/>
                <w:color w:val="000000" w:themeColor="text1"/>
                <w:sz w:val="20"/>
                <w:lang w:eastAsia="zh-HK"/>
              </w:rPr>
            </w:pPr>
            <w:r w:rsidRPr="000554FA">
              <w:rPr>
                <w:rFonts w:cs="Arial"/>
                <w:color w:val="000000" w:themeColor="text1"/>
                <w:sz w:val="20"/>
                <w:lang w:eastAsia="zh-HK"/>
              </w:rPr>
              <w:t>%</w:t>
            </w:r>
          </w:p>
        </w:tc>
      </w:tr>
      <w:tr w:rsidR="00AA649E" w:rsidRPr="000554FA" w14:paraId="1D05CCE2" w14:textId="77777777" w:rsidTr="00FA6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rPr>
            <w:id w:val="-107584716"/>
            <w14:checkbox>
              <w14:checked w14:val="0"/>
              <w14:checkedState w14:val="00FE" w14:font="Wingdings"/>
              <w14:uncheckedState w14:val="00A8" w14:font="Wingdings"/>
            </w14:checkbox>
          </w:sdtPr>
          <w:sdtEndPr/>
          <w:sdtContent>
            <w:tc>
              <w:tcPr>
                <w:tcW w:w="213" w:type="pct"/>
                <w:tcBorders>
                  <w:top w:val="nil"/>
                  <w:left w:val="single" w:sz="4" w:space="0" w:color="auto"/>
                  <w:bottom w:val="nil"/>
                  <w:right w:val="nil"/>
                </w:tcBorders>
                <w:shd w:val="clear" w:color="auto" w:fill="DBE5F1" w:themeFill="accent1" w:themeFillTint="33"/>
              </w:tcPr>
              <w:p w14:paraId="4CEE9EAA" w14:textId="0B23F071" w:rsidR="00AA649E" w:rsidRPr="000554FA" w:rsidRDefault="00AA649E" w:rsidP="00571F1E">
                <w:pPr>
                  <w:pStyle w:val="Paragraph"/>
                  <w:adjustRightInd w:val="0"/>
                  <w:spacing w:before="0" w:after="0"/>
                  <w:jc w:val="center"/>
                  <w:rPr>
                    <w:rFonts w:cs="Arial"/>
                    <w:color w:val="000000" w:themeColor="text1"/>
                    <w:sz w:val="18"/>
                    <w:szCs w:val="18"/>
                  </w:rPr>
                </w:pPr>
                <w:r w:rsidRPr="000554FA">
                  <w:rPr>
                    <w:rFonts w:cs="Arial"/>
                    <w:color w:val="000000" w:themeColor="text1"/>
                    <w:sz w:val="18"/>
                    <w:szCs w:val="18"/>
                  </w:rPr>
                  <w:sym w:font="Wingdings" w:char="F0A8"/>
                </w:r>
              </w:p>
            </w:tc>
          </w:sdtContent>
        </w:sdt>
        <w:tc>
          <w:tcPr>
            <w:tcW w:w="4787" w:type="pct"/>
            <w:gridSpan w:val="4"/>
            <w:tcBorders>
              <w:top w:val="nil"/>
              <w:left w:val="nil"/>
              <w:bottom w:val="nil"/>
              <w:right w:val="single" w:sz="4" w:space="0" w:color="auto"/>
            </w:tcBorders>
          </w:tcPr>
          <w:p w14:paraId="7949BDDD" w14:textId="2993B8BF" w:rsidR="00AA649E" w:rsidRPr="000554FA" w:rsidRDefault="00AA649E" w:rsidP="00571F1E">
            <w:pPr>
              <w:pStyle w:val="Paragraph"/>
              <w:spacing w:before="0" w:after="0"/>
              <w:rPr>
                <w:rFonts w:cs="Arial"/>
                <w:color w:val="000000" w:themeColor="text1"/>
                <w:sz w:val="20"/>
                <w:lang w:eastAsia="zh-HK"/>
              </w:rPr>
            </w:pPr>
            <w:r w:rsidRPr="000554FA">
              <w:rPr>
                <w:rFonts w:eastAsia="宋体" w:cs="Arial"/>
                <w:sz w:val="20"/>
              </w:rPr>
              <w:t>All potable water devices within the assessment boundary achieve Grade 1 under the WSD's WELS</w:t>
            </w:r>
          </w:p>
        </w:tc>
      </w:tr>
      <w:tr w:rsidR="00FA6A46" w:rsidRPr="000554FA" w14:paraId="57E17C34" w14:textId="77777777" w:rsidTr="00FA6A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rPr>
            <w:id w:val="606471405"/>
            <w14:checkbox>
              <w14:checked w14:val="0"/>
              <w14:checkedState w14:val="00FE" w14:font="Wingdings"/>
              <w14:uncheckedState w14:val="00A8" w14:font="Wingdings"/>
            </w14:checkbox>
          </w:sdtPr>
          <w:sdtEndPr/>
          <w:sdtContent>
            <w:tc>
              <w:tcPr>
                <w:tcW w:w="213" w:type="pct"/>
                <w:tcBorders>
                  <w:top w:val="nil"/>
                  <w:left w:val="single" w:sz="4" w:space="0" w:color="auto"/>
                  <w:bottom w:val="nil"/>
                  <w:right w:val="nil"/>
                </w:tcBorders>
                <w:shd w:val="clear" w:color="auto" w:fill="DBE5F1" w:themeFill="accent1" w:themeFillTint="33"/>
              </w:tcPr>
              <w:p w14:paraId="0C8D42FB" w14:textId="183ABA5D" w:rsidR="00FA6A46" w:rsidRDefault="00FA6A46" w:rsidP="00FA6A46">
                <w:pPr>
                  <w:pStyle w:val="Paragraph"/>
                  <w:adjustRightInd w:val="0"/>
                  <w:spacing w:before="0" w:after="0"/>
                  <w:jc w:val="center"/>
                  <w:rPr>
                    <w:rFonts w:cs="Arial"/>
                    <w:color w:val="000000" w:themeColor="text1"/>
                    <w:sz w:val="18"/>
                    <w:szCs w:val="18"/>
                  </w:rPr>
                </w:pPr>
                <w:r w:rsidRPr="000554FA">
                  <w:rPr>
                    <w:rFonts w:cs="Arial"/>
                    <w:color w:val="000000" w:themeColor="text1"/>
                    <w:sz w:val="18"/>
                    <w:szCs w:val="18"/>
                  </w:rPr>
                  <w:sym w:font="Wingdings" w:char="F0A8"/>
                </w:r>
              </w:p>
            </w:tc>
          </w:sdtContent>
        </w:sdt>
        <w:tc>
          <w:tcPr>
            <w:tcW w:w="4787" w:type="pct"/>
            <w:gridSpan w:val="4"/>
            <w:tcBorders>
              <w:top w:val="nil"/>
              <w:left w:val="nil"/>
              <w:bottom w:val="nil"/>
              <w:right w:val="single" w:sz="4" w:space="0" w:color="auto"/>
            </w:tcBorders>
          </w:tcPr>
          <w:p w14:paraId="224F50F5" w14:textId="7EED0A5C" w:rsidR="00FA6A46" w:rsidRPr="000554FA" w:rsidRDefault="00FA6A46" w:rsidP="00FA6A46">
            <w:pPr>
              <w:pStyle w:val="Paragraph"/>
              <w:spacing w:before="0" w:after="0"/>
              <w:rPr>
                <w:rFonts w:eastAsia="宋体" w:cs="Arial"/>
                <w:sz w:val="20"/>
              </w:rPr>
            </w:pPr>
            <w:r w:rsidRPr="000554FA">
              <w:rPr>
                <w:rFonts w:eastAsia="宋体" w:cs="Arial"/>
                <w:sz w:val="20"/>
              </w:rPr>
              <w:t xml:space="preserve">All potable water devices </w:t>
            </w:r>
            <w:r w:rsidRPr="00FA6A46">
              <w:rPr>
                <w:rFonts w:eastAsia="宋体" w:cs="Arial"/>
                <w:sz w:val="20"/>
              </w:rPr>
              <w:t xml:space="preserve">on the same floor of the assessment boundary </w:t>
            </w:r>
            <w:r w:rsidRPr="000554FA">
              <w:rPr>
                <w:rFonts w:eastAsia="宋体" w:cs="Arial"/>
                <w:sz w:val="20"/>
              </w:rPr>
              <w:t>achieve Grade 1 under the WSD's WELS</w:t>
            </w:r>
          </w:p>
        </w:tc>
      </w:tr>
      <w:tr w:rsidR="00AA649E" w:rsidRPr="000554FA" w14:paraId="13D193D3" w14:textId="77777777" w:rsidTr="006A0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lang w:val="en-GB"/>
            </w:rPr>
            <w:id w:val="1462307206"/>
            <w14:checkbox>
              <w14:checked w14:val="0"/>
              <w14:checkedState w14:val="00FE" w14:font="Wingdings"/>
              <w14:uncheckedState w14:val="00A8" w14:font="Wingdings"/>
            </w14:checkbox>
          </w:sdtPr>
          <w:sdtEndPr/>
          <w:sdtContent>
            <w:tc>
              <w:tcPr>
                <w:tcW w:w="213" w:type="pct"/>
                <w:tcBorders>
                  <w:top w:val="nil"/>
                  <w:left w:val="single" w:sz="4" w:space="0" w:color="auto"/>
                  <w:bottom w:val="nil"/>
                  <w:right w:val="nil"/>
                </w:tcBorders>
                <w:shd w:val="clear" w:color="auto" w:fill="DBE5F1" w:themeFill="accent1" w:themeFillTint="33"/>
              </w:tcPr>
              <w:p w14:paraId="76ACF198" w14:textId="4F95443B" w:rsidR="00AA649E" w:rsidRPr="000554FA" w:rsidRDefault="00AA649E" w:rsidP="00AA649E">
                <w:pPr>
                  <w:tabs>
                    <w:tab w:val="left" w:pos="0"/>
                  </w:tabs>
                  <w:jc w:val="center"/>
                  <w:rPr>
                    <w:rFonts w:ascii="Arial" w:hAnsi="Arial" w:cs="Arial"/>
                    <w:sz w:val="20"/>
                    <w:szCs w:val="20"/>
                    <w:lang w:val="en-GB" w:eastAsia="zh-HK"/>
                  </w:rPr>
                </w:pPr>
                <w:r w:rsidRPr="000554FA">
                  <w:rPr>
                    <w:rFonts w:cs="Arial"/>
                    <w:color w:val="000000" w:themeColor="text1"/>
                    <w:sz w:val="18"/>
                    <w:szCs w:val="18"/>
                    <w:lang w:val="en-GB"/>
                  </w:rPr>
                  <w:sym w:font="Wingdings" w:char="F0A8"/>
                </w:r>
              </w:p>
            </w:tc>
          </w:sdtContent>
        </w:sdt>
        <w:tc>
          <w:tcPr>
            <w:tcW w:w="4787" w:type="pct"/>
            <w:gridSpan w:val="4"/>
            <w:tcBorders>
              <w:top w:val="nil"/>
              <w:left w:val="nil"/>
              <w:bottom w:val="nil"/>
              <w:right w:val="single" w:sz="4" w:space="0" w:color="auto"/>
            </w:tcBorders>
            <w:shd w:val="clear" w:color="auto" w:fill="FFFFFF" w:themeFill="background1"/>
          </w:tcPr>
          <w:p w14:paraId="6D9F501E" w14:textId="177F5C1A" w:rsidR="00AA649E" w:rsidRPr="000554FA" w:rsidRDefault="00FA6A46" w:rsidP="00FA6A46">
            <w:pPr>
              <w:tabs>
                <w:tab w:val="left" w:pos="0"/>
              </w:tabs>
              <w:jc w:val="both"/>
              <w:rPr>
                <w:rFonts w:ascii="Arial" w:hAnsi="Arial" w:cs="Arial"/>
                <w:sz w:val="20"/>
                <w:szCs w:val="20"/>
                <w:lang w:val="en-GB" w:eastAsia="zh-HK"/>
              </w:rPr>
            </w:pPr>
            <w:r>
              <w:rPr>
                <w:rFonts w:ascii="Arial" w:eastAsia="宋体" w:hAnsi="Arial" w:cs="Arial"/>
                <w:sz w:val="20"/>
                <w:szCs w:val="20"/>
                <w:lang w:val="en-GB"/>
              </w:rPr>
              <w:t>A</w:t>
            </w:r>
            <w:r w:rsidRPr="00FA6A46">
              <w:rPr>
                <w:rFonts w:ascii="Arial" w:eastAsia="宋体" w:hAnsi="Arial" w:cs="Arial"/>
                <w:sz w:val="20"/>
                <w:szCs w:val="20"/>
                <w:lang w:val="en-GB"/>
              </w:rPr>
              <w:t>erators of Grade 1 under the WSD's WELS</w:t>
            </w:r>
            <w:r>
              <w:rPr>
                <w:rFonts w:ascii="Arial" w:eastAsia="宋体" w:hAnsi="Arial" w:cs="Arial"/>
                <w:sz w:val="20"/>
                <w:szCs w:val="20"/>
                <w:lang w:val="en-GB"/>
              </w:rPr>
              <w:t xml:space="preserve"> have been installed</w:t>
            </w:r>
            <w:r w:rsidRPr="00FA6A46">
              <w:rPr>
                <w:rFonts w:ascii="Arial" w:eastAsia="宋体" w:hAnsi="Arial" w:cs="Arial"/>
                <w:sz w:val="20"/>
                <w:szCs w:val="20"/>
                <w:lang w:val="en-GB"/>
              </w:rPr>
              <w:t xml:space="preserve"> </w:t>
            </w:r>
            <w:r w:rsidR="00AA649E" w:rsidRPr="000554FA">
              <w:rPr>
                <w:rFonts w:ascii="Arial" w:eastAsia="宋体" w:hAnsi="Arial" w:cs="Arial"/>
                <w:sz w:val="20"/>
                <w:szCs w:val="20"/>
                <w:lang w:val="en-GB"/>
              </w:rPr>
              <w:t>to restrict the water flow in basin mixers, kitchen taps and shower heads</w:t>
            </w:r>
            <w:r w:rsidRPr="00FA6A46">
              <w:rPr>
                <w:rFonts w:ascii="Arial" w:eastAsia="宋体" w:hAnsi="Arial" w:cs="Arial"/>
                <w:sz w:val="20"/>
                <w:szCs w:val="20"/>
                <w:lang w:val="en-GB"/>
              </w:rPr>
              <w:t xml:space="preserve"> (if applicable) on the same floor of the assessment boundary</w:t>
            </w:r>
          </w:p>
        </w:tc>
      </w:tr>
      <w:tr w:rsidR="00AA649E" w:rsidRPr="000554FA" w14:paraId="30999AE3" w14:textId="77777777" w:rsidTr="006A0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sdt>
          <w:sdtPr>
            <w:rPr>
              <w:rFonts w:cs="Arial"/>
              <w:color w:val="000000" w:themeColor="text1"/>
              <w:sz w:val="18"/>
              <w:szCs w:val="18"/>
              <w:lang w:val="en-GB"/>
            </w:rPr>
            <w:id w:val="1489906948"/>
            <w14:checkbox>
              <w14:checked w14:val="0"/>
              <w14:checkedState w14:val="00FE" w14:font="Wingdings"/>
              <w14:uncheckedState w14:val="00A8" w14:font="Wingdings"/>
            </w14:checkbox>
          </w:sdtPr>
          <w:sdtEndPr/>
          <w:sdtContent>
            <w:tc>
              <w:tcPr>
                <w:tcW w:w="213" w:type="pct"/>
                <w:tcBorders>
                  <w:top w:val="nil"/>
                  <w:left w:val="single" w:sz="4" w:space="0" w:color="auto"/>
                  <w:bottom w:val="nil"/>
                  <w:right w:val="nil"/>
                </w:tcBorders>
                <w:shd w:val="clear" w:color="auto" w:fill="DBE5F1" w:themeFill="accent1" w:themeFillTint="33"/>
              </w:tcPr>
              <w:p w14:paraId="578CADEB" w14:textId="0C2B3C9D" w:rsidR="00AA649E" w:rsidRPr="000554FA" w:rsidRDefault="00AA649E" w:rsidP="00AA649E">
                <w:pPr>
                  <w:tabs>
                    <w:tab w:val="left" w:pos="0"/>
                  </w:tabs>
                  <w:jc w:val="center"/>
                  <w:rPr>
                    <w:rFonts w:ascii="Arial" w:hAnsi="Arial" w:cs="Arial"/>
                    <w:sz w:val="20"/>
                    <w:szCs w:val="20"/>
                    <w:lang w:val="en-GB" w:eastAsia="zh-HK"/>
                  </w:rPr>
                </w:pPr>
                <w:r w:rsidRPr="000554FA">
                  <w:rPr>
                    <w:rFonts w:cs="Arial"/>
                    <w:color w:val="000000" w:themeColor="text1"/>
                    <w:sz w:val="18"/>
                    <w:szCs w:val="18"/>
                    <w:lang w:val="en-GB"/>
                  </w:rPr>
                  <w:sym w:font="Wingdings" w:char="F0A8"/>
                </w:r>
              </w:p>
            </w:tc>
          </w:sdtContent>
        </w:sdt>
        <w:tc>
          <w:tcPr>
            <w:tcW w:w="4787" w:type="pct"/>
            <w:gridSpan w:val="4"/>
            <w:vMerge w:val="restart"/>
            <w:tcBorders>
              <w:top w:val="nil"/>
              <w:left w:val="nil"/>
              <w:right w:val="single" w:sz="4" w:space="0" w:color="auto"/>
            </w:tcBorders>
            <w:shd w:val="clear" w:color="auto" w:fill="FFFFFF" w:themeFill="background1"/>
          </w:tcPr>
          <w:p w14:paraId="4B4EFF01" w14:textId="6D3EDE93" w:rsidR="00AA649E" w:rsidRPr="000554FA" w:rsidRDefault="00FA6A46" w:rsidP="00DD462D">
            <w:pPr>
              <w:tabs>
                <w:tab w:val="left" w:pos="0"/>
              </w:tabs>
              <w:jc w:val="both"/>
              <w:rPr>
                <w:rFonts w:ascii="Arial" w:hAnsi="Arial" w:cs="Arial"/>
                <w:sz w:val="20"/>
                <w:szCs w:val="20"/>
                <w:lang w:val="en-GB" w:eastAsia="zh-HK"/>
              </w:rPr>
            </w:pPr>
            <w:r>
              <w:rPr>
                <w:rFonts w:ascii="Arial" w:eastAsia="宋体" w:hAnsi="Arial" w:cs="Arial"/>
                <w:sz w:val="20"/>
                <w:szCs w:val="20"/>
                <w:lang w:val="en-GB"/>
              </w:rPr>
              <w:t>I</w:t>
            </w:r>
            <w:r w:rsidR="00AA649E" w:rsidRPr="000554FA">
              <w:rPr>
                <w:rFonts w:ascii="Arial" w:eastAsia="宋体" w:hAnsi="Arial" w:cs="Arial"/>
                <w:sz w:val="20"/>
                <w:szCs w:val="20"/>
                <w:lang w:val="en-GB"/>
              </w:rPr>
              <w:t xml:space="preserve">nfrared sensor faucets </w:t>
            </w:r>
            <w:r>
              <w:rPr>
                <w:rFonts w:ascii="Arial" w:eastAsia="宋体" w:hAnsi="Arial" w:cs="Arial"/>
                <w:sz w:val="20"/>
                <w:szCs w:val="20"/>
                <w:lang w:val="en-GB"/>
              </w:rPr>
              <w:t>have been installed to</w:t>
            </w:r>
            <w:r w:rsidR="00AA649E" w:rsidRPr="000554FA">
              <w:rPr>
                <w:rFonts w:ascii="Arial" w:eastAsia="宋体" w:hAnsi="Arial" w:cs="Arial"/>
                <w:sz w:val="20"/>
                <w:szCs w:val="20"/>
                <w:lang w:val="en-GB"/>
              </w:rPr>
              <w:t xml:space="preserve"> restrict the water flow in basin mixers, kitchen taps and shower heads</w:t>
            </w:r>
            <w:r>
              <w:rPr>
                <w:rFonts w:ascii="Arial" w:eastAsia="宋体" w:hAnsi="Arial" w:cs="Arial"/>
                <w:sz w:val="20"/>
                <w:szCs w:val="20"/>
                <w:lang w:val="en-GB"/>
              </w:rPr>
              <w:t xml:space="preserve"> </w:t>
            </w:r>
            <w:r w:rsidRPr="00FA6A46">
              <w:rPr>
                <w:rFonts w:ascii="Arial" w:eastAsia="宋体" w:hAnsi="Arial" w:cs="Arial"/>
                <w:sz w:val="20"/>
                <w:szCs w:val="20"/>
                <w:lang w:val="en-GB"/>
              </w:rPr>
              <w:t>on the same floor of the assessment boundary</w:t>
            </w:r>
          </w:p>
        </w:tc>
      </w:tr>
      <w:tr w:rsidR="00AA649E" w:rsidRPr="000554FA" w14:paraId="71D20312" w14:textId="77777777" w:rsidTr="00AA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213" w:type="pct"/>
            <w:tcBorders>
              <w:top w:val="nil"/>
              <w:left w:val="single" w:sz="4" w:space="0" w:color="auto"/>
              <w:bottom w:val="single" w:sz="4" w:space="0" w:color="auto"/>
              <w:right w:val="nil"/>
            </w:tcBorders>
            <w:shd w:val="clear" w:color="auto" w:fill="FFFFFF" w:themeFill="background1"/>
          </w:tcPr>
          <w:p w14:paraId="5F8E3945" w14:textId="77777777" w:rsidR="00AA649E" w:rsidRPr="000554FA" w:rsidRDefault="00AA649E" w:rsidP="00AA649E">
            <w:pPr>
              <w:tabs>
                <w:tab w:val="left" w:pos="0"/>
              </w:tabs>
              <w:jc w:val="center"/>
              <w:rPr>
                <w:rFonts w:cs="Arial"/>
                <w:color w:val="000000" w:themeColor="text1"/>
                <w:sz w:val="18"/>
                <w:szCs w:val="18"/>
                <w:lang w:val="en-GB"/>
              </w:rPr>
            </w:pPr>
          </w:p>
        </w:tc>
        <w:tc>
          <w:tcPr>
            <w:tcW w:w="4787" w:type="pct"/>
            <w:gridSpan w:val="4"/>
            <w:vMerge/>
            <w:tcBorders>
              <w:left w:val="nil"/>
              <w:bottom w:val="single" w:sz="4" w:space="0" w:color="auto"/>
              <w:right w:val="single" w:sz="4" w:space="0" w:color="auto"/>
            </w:tcBorders>
            <w:shd w:val="clear" w:color="auto" w:fill="FFFFFF" w:themeFill="background1"/>
          </w:tcPr>
          <w:p w14:paraId="6E37E827" w14:textId="77777777" w:rsidR="00AA649E" w:rsidRPr="000554FA" w:rsidRDefault="00AA649E" w:rsidP="00571F1E">
            <w:pPr>
              <w:tabs>
                <w:tab w:val="left" w:pos="0"/>
              </w:tabs>
              <w:rPr>
                <w:rFonts w:ascii="Arial" w:eastAsia="宋体" w:hAnsi="Arial" w:cs="Arial"/>
                <w:sz w:val="20"/>
                <w:szCs w:val="20"/>
                <w:lang w:val="en-GB"/>
              </w:rPr>
            </w:pPr>
          </w:p>
        </w:tc>
      </w:tr>
    </w:tbl>
    <w:p w14:paraId="1B72E72E" w14:textId="546F8AAD" w:rsidR="002756BB" w:rsidRPr="000554FA" w:rsidRDefault="002756BB" w:rsidP="00236A8D">
      <w:pPr>
        <w:rPr>
          <w:rFonts w:ascii="Arial" w:hAnsi="Arial" w:cs="Arial"/>
          <w:sz w:val="20"/>
          <w:szCs w:val="20"/>
          <w:lang w:val="en-GB"/>
        </w:rPr>
      </w:pPr>
    </w:p>
    <w:p w14:paraId="221BA25C" w14:textId="77777777" w:rsidR="00236A8D" w:rsidRPr="000554FA" w:rsidRDefault="006750BA" w:rsidP="008212C7">
      <w:pPr>
        <w:ind w:firstLineChars="50" w:firstLine="120"/>
        <w:rPr>
          <w:rFonts w:ascii="Arial" w:hAnsi="Arial" w:cs="Arial"/>
          <w:b/>
          <w:lang w:val="en-GB" w:eastAsia="zh-HK"/>
        </w:rPr>
      </w:pPr>
      <w:r w:rsidRPr="000554FA">
        <w:rPr>
          <w:rFonts w:ascii="Arial" w:hAnsi="Arial" w:cs="Arial"/>
          <w:b/>
          <w:lang w:val="en-GB" w:eastAsia="zh-HK"/>
        </w:rPr>
        <w:t>SUBMITTALS</w:t>
      </w:r>
    </w:p>
    <w:tbl>
      <w:tblPr>
        <w:tblStyle w:val="TableGrid"/>
        <w:tblW w:w="5016" w:type="pct"/>
        <w:tblLook w:val="04A0" w:firstRow="1" w:lastRow="0" w:firstColumn="1" w:lastColumn="0" w:noHBand="0" w:noVBand="1"/>
      </w:tblPr>
      <w:tblGrid>
        <w:gridCol w:w="1843"/>
        <w:gridCol w:w="8307"/>
        <w:gridCol w:w="454"/>
      </w:tblGrid>
      <w:tr w:rsidR="00922378" w:rsidRPr="000554FA" w14:paraId="44C21830" w14:textId="77777777" w:rsidTr="0087272D">
        <w:tc>
          <w:tcPr>
            <w:tcW w:w="5000" w:type="pct"/>
            <w:gridSpan w:val="3"/>
          </w:tcPr>
          <w:p w14:paraId="3216FFD2" w14:textId="77777777" w:rsidR="00922378" w:rsidRPr="00CA778B" w:rsidRDefault="00922378" w:rsidP="00A61F30">
            <w:pPr>
              <w:pStyle w:val="Paragraph"/>
              <w:spacing w:before="0" w:after="0"/>
              <w:rPr>
                <w:rFonts w:cs="Arial"/>
                <w:b/>
                <w:bCs/>
                <w:color w:val="auto"/>
                <w:sz w:val="20"/>
              </w:rPr>
            </w:pPr>
            <w:r w:rsidRPr="00CA778B">
              <w:rPr>
                <w:rFonts w:cs="Arial"/>
                <w:b/>
                <w:bCs/>
                <w:color w:val="auto"/>
                <w:sz w:val="20"/>
              </w:rPr>
              <w:t>Supporting Documents</w:t>
            </w:r>
          </w:p>
          <w:p w14:paraId="25F86186" w14:textId="56C1C729" w:rsidR="00922378" w:rsidRPr="000554FA" w:rsidRDefault="00922378" w:rsidP="00A61F30">
            <w:pPr>
              <w:pStyle w:val="Paragraph"/>
              <w:spacing w:before="0" w:after="0"/>
              <w:rPr>
                <w:rFonts w:cs="Arial"/>
                <w:strike/>
                <w:color w:val="auto"/>
                <w:sz w:val="20"/>
              </w:rPr>
            </w:pPr>
            <w:r w:rsidRPr="000554FA">
              <w:rPr>
                <w:i/>
                <w:color w:val="auto"/>
                <w:sz w:val="20"/>
              </w:rPr>
              <w:t>Please provide below softcopies with filename prefix as indicated on leftmost column.</w:t>
            </w:r>
          </w:p>
        </w:tc>
      </w:tr>
      <w:tr w:rsidR="00081407" w:rsidRPr="000554FA" w14:paraId="65DC1016" w14:textId="77777777" w:rsidTr="0087272D">
        <w:tc>
          <w:tcPr>
            <w:tcW w:w="869" w:type="pct"/>
          </w:tcPr>
          <w:p w14:paraId="3354B063" w14:textId="694D2565" w:rsidR="00081407" w:rsidRPr="000554FA" w:rsidRDefault="00081407" w:rsidP="00081407">
            <w:pPr>
              <w:widowControl/>
              <w:jc w:val="both"/>
              <w:rPr>
                <w:rFonts w:ascii="Arial" w:hAnsi="Arial" w:cs="Arial"/>
                <w:kern w:val="0"/>
                <w:sz w:val="20"/>
                <w:szCs w:val="20"/>
                <w:lang w:val="en-GB" w:eastAsia="zh-HK"/>
              </w:rPr>
            </w:pPr>
            <w:r w:rsidRPr="000554FA">
              <w:rPr>
                <w:rFonts w:ascii="Arial" w:eastAsia="Times New Roman" w:hAnsi="Arial" w:cs="Arial"/>
                <w:sz w:val="20"/>
                <w:szCs w:val="20"/>
                <w:lang w:val="en-GB"/>
              </w:rPr>
              <w:t>WU-01-01_00</w:t>
            </w:r>
          </w:p>
        </w:tc>
        <w:tc>
          <w:tcPr>
            <w:tcW w:w="3917" w:type="pct"/>
          </w:tcPr>
          <w:p w14:paraId="52FF843B" w14:textId="36D5DE69" w:rsidR="00081407" w:rsidRPr="000554FA" w:rsidRDefault="00081407" w:rsidP="00081407">
            <w:pPr>
              <w:widowControl/>
              <w:jc w:val="both"/>
              <w:rPr>
                <w:rFonts w:ascii="Arial" w:hAnsi="Arial" w:cs="Arial"/>
                <w:kern w:val="0"/>
                <w:sz w:val="20"/>
                <w:szCs w:val="20"/>
                <w:lang w:val="en-GB" w:eastAsia="zh-HK"/>
              </w:rPr>
            </w:pPr>
            <w:r w:rsidRPr="000554FA">
              <w:rPr>
                <w:rFonts w:ascii="Arial" w:hAnsi="Arial" w:cs="Arial"/>
                <w:sz w:val="20"/>
                <w:szCs w:val="20"/>
                <w:lang w:val="en-GB" w:eastAsia="zh-HK"/>
              </w:rPr>
              <w:t>B</w:t>
            </w:r>
            <w:r w:rsidR="00035AAA" w:rsidRPr="000554FA">
              <w:rPr>
                <w:rFonts w:ascii="Arial" w:hAnsi="Arial" w:cs="Arial"/>
                <w:sz w:val="20"/>
                <w:szCs w:val="20"/>
                <w:lang w:val="en-GB" w:eastAsia="zh-HK"/>
              </w:rPr>
              <w:t xml:space="preserve">EAM Plus </w:t>
            </w:r>
            <w:r w:rsidRPr="000554FA">
              <w:rPr>
                <w:rFonts w:ascii="Arial" w:hAnsi="Arial" w:cs="Arial"/>
                <w:sz w:val="20"/>
                <w:szCs w:val="20"/>
                <w:lang w:val="en-GB" w:eastAsia="zh-HK"/>
              </w:rPr>
              <w:t>I</w:t>
            </w:r>
            <w:r w:rsidR="00035AAA" w:rsidRPr="000554FA">
              <w:rPr>
                <w:rFonts w:ascii="Arial" w:hAnsi="Arial" w:cs="Arial"/>
                <w:sz w:val="20"/>
                <w:szCs w:val="20"/>
                <w:lang w:val="en-GB" w:eastAsia="zh-HK"/>
              </w:rPr>
              <w:t>nteriors</w:t>
            </w:r>
            <w:r w:rsidRPr="000554FA">
              <w:rPr>
                <w:rFonts w:ascii="Arial" w:hAnsi="Arial" w:cs="Arial"/>
                <w:sz w:val="20"/>
                <w:szCs w:val="20"/>
                <w:lang w:val="en-GB" w:eastAsia="zh-HK"/>
              </w:rPr>
              <w:t xml:space="preserve"> submission form</w:t>
            </w:r>
            <w:r w:rsidRPr="000554FA">
              <w:rPr>
                <w:rFonts w:ascii="Arial" w:eastAsia="Times New Roman" w:hAnsi="Arial" w:cs="Arial"/>
                <w:sz w:val="20"/>
                <w:szCs w:val="20"/>
                <w:lang w:val="en-GB"/>
              </w:rPr>
              <w:t xml:space="preserve"> for </w:t>
            </w:r>
            <w:r w:rsidRPr="000554FA">
              <w:rPr>
                <w:rFonts w:ascii="Arial" w:eastAsia="宋体" w:hAnsi="Arial" w:cs="Arial"/>
                <w:bCs/>
                <w:sz w:val="20"/>
                <w:szCs w:val="20"/>
                <w:lang w:val="en-GB"/>
              </w:rPr>
              <w:t>WU-01-01</w:t>
            </w:r>
          </w:p>
        </w:tc>
        <w:sdt>
          <w:sdtPr>
            <w:rPr>
              <w:rFonts w:cs="Arial"/>
              <w:color w:val="000000" w:themeColor="text1"/>
              <w:sz w:val="18"/>
              <w:szCs w:val="18"/>
            </w:rPr>
            <w:id w:val="-687519031"/>
            <w14:checkbox>
              <w14:checked w14:val="0"/>
              <w14:checkedState w14:val="00FE" w14:font="Wingdings"/>
              <w14:uncheckedState w14:val="00A8" w14:font="Wingdings"/>
            </w14:checkbox>
          </w:sdtPr>
          <w:sdtEndPr/>
          <w:sdtContent>
            <w:tc>
              <w:tcPr>
                <w:tcW w:w="214" w:type="pct"/>
                <w:shd w:val="clear" w:color="auto" w:fill="DBE5F1" w:themeFill="accent1" w:themeFillTint="33"/>
              </w:tcPr>
              <w:p w14:paraId="4B1B0001" w14:textId="613711D9" w:rsidR="00081407" w:rsidRPr="000554FA" w:rsidRDefault="00081407" w:rsidP="00081407">
                <w:pPr>
                  <w:pStyle w:val="Paragraph"/>
                  <w:adjustRightInd w:val="0"/>
                  <w:spacing w:before="0" w:after="0"/>
                  <w:jc w:val="center"/>
                  <w:rPr>
                    <w:rFonts w:cs="Arial"/>
                    <w:color w:val="000000" w:themeColor="text1"/>
                    <w:sz w:val="18"/>
                    <w:szCs w:val="18"/>
                  </w:rPr>
                </w:pPr>
                <w:r w:rsidRPr="000554FA">
                  <w:rPr>
                    <w:rFonts w:ascii="Wingdings" w:hAnsi="Wingdings" w:cs="Arial"/>
                    <w:color w:val="000000" w:themeColor="text1"/>
                    <w:sz w:val="18"/>
                    <w:szCs w:val="18"/>
                  </w:rPr>
                  <w:t>¨</w:t>
                </w:r>
              </w:p>
            </w:tc>
          </w:sdtContent>
        </w:sdt>
      </w:tr>
      <w:tr w:rsidR="0087272D" w:rsidRPr="000554FA" w14:paraId="56AC6E11" w14:textId="77777777" w:rsidTr="00BB071F">
        <w:tc>
          <w:tcPr>
            <w:tcW w:w="869" w:type="pct"/>
          </w:tcPr>
          <w:p w14:paraId="46620125" w14:textId="466BE4F9" w:rsidR="0087272D" w:rsidRPr="000554FA" w:rsidRDefault="0087272D" w:rsidP="0087272D">
            <w:pPr>
              <w:widowControl/>
              <w:jc w:val="both"/>
              <w:rPr>
                <w:rFonts w:ascii="Arial" w:hAnsi="Arial" w:cs="Arial"/>
                <w:kern w:val="0"/>
                <w:sz w:val="20"/>
                <w:szCs w:val="20"/>
                <w:lang w:val="en-GB" w:eastAsia="zh-HK"/>
              </w:rPr>
            </w:pPr>
            <w:r w:rsidRPr="000554FA">
              <w:rPr>
                <w:rFonts w:ascii="Arial" w:eastAsia="Times New Roman" w:hAnsi="Arial" w:cs="Arial"/>
                <w:sz w:val="20"/>
                <w:szCs w:val="20"/>
                <w:lang w:val="en-GB"/>
              </w:rPr>
              <w:t>WU-01-01_01</w:t>
            </w:r>
          </w:p>
        </w:tc>
        <w:tc>
          <w:tcPr>
            <w:tcW w:w="3917" w:type="pct"/>
            <w:vAlign w:val="center"/>
          </w:tcPr>
          <w:p w14:paraId="38D2CA86" w14:textId="68FAAD22" w:rsidR="0087272D" w:rsidRPr="000554FA" w:rsidRDefault="0087272D" w:rsidP="0087272D">
            <w:pPr>
              <w:widowControl/>
              <w:jc w:val="both"/>
              <w:rPr>
                <w:rFonts w:ascii="Arial" w:hAnsi="Arial" w:cs="Arial"/>
                <w:kern w:val="0"/>
                <w:sz w:val="20"/>
                <w:szCs w:val="20"/>
                <w:lang w:val="en-GB" w:eastAsia="zh-HK"/>
              </w:rPr>
            </w:pPr>
            <w:r w:rsidRPr="00314E42">
              <w:rPr>
                <w:rFonts w:ascii="Arial" w:hAnsi="Arial" w:cs="Arial"/>
                <w:sz w:val="20"/>
                <w:szCs w:val="20"/>
                <w:lang w:eastAsia="zh-HK"/>
              </w:rPr>
              <w:t xml:space="preserve">Sanitary fixture schedule </w:t>
            </w:r>
          </w:p>
        </w:tc>
        <w:sdt>
          <w:sdtPr>
            <w:rPr>
              <w:rFonts w:cs="Arial"/>
              <w:color w:val="000000" w:themeColor="text1"/>
              <w:sz w:val="18"/>
              <w:szCs w:val="18"/>
            </w:rPr>
            <w:id w:val="1835101342"/>
            <w14:checkbox>
              <w14:checked w14:val="0"/>
              <w14:checkedState w14:val="00FE" w14:font="Wingdings"/>
              <w14:uncheckedState w14:val="00A8" w14:font="Wingdings"/>
            </w14:checkbox>
          </w:sdtPr>
          <w:sdtEndPr/>
          <w:sdtContent>
            <w:tc>
              <w:tcPr>
                <w:tcW w:w="214" w:type="pct"/>
                <w:shd w:val="clear" w:color="auto" w:fill="DBE5F1" w:themeFill="accent1" w:themeFillTint="33"/>
              </w:tcPr>
              <w:p w14:paraId="0635BD51" w14:textId="77777777" w:rsidR="0087272D" w:rsidRPr="000554FA" w:rsidRDefault="0087272D" w:rsidP="0087272D">
                <w:pPr>
                  <w:pStyle w:val="Paragraph"/>
                  <w:adjustRightInd w:val="0"/>
                  <w:spacing w:before="0" w:after="0"/>
                  <w:jc w:val="center"/>
                  <w:rPr>
                    <w:rFonts w:cs="Arial"/>
                    <w:color w:val="000000" w:themeColor="text1"/>
                    <w:sz w:val="18"/>
                    <w:szCs w:val="18"/>
                  </w:rPr>
                </w:pPr>
                <w:r w:rsidRPr="000554FA">
                  <w:rPr>
                    <w:rFonts w:cs="Arial"/>
                    <w:color w:val="000000" w:themeColor="text1"/>
                    <w:sz w:val="18"/>
                    <w:szCs w:val="18"/>
                  </w:rPr>
                  <w:sym w:font="Wingdings" w:char="F0A8"/>
                </w:r>
              </w:p>
            </w:tc>
          </w:sdtContent>
        </w:sdt>
      </w:tr>
      <w:tr w:rsidR="0087272D" w:rsidRPr="000554FA" w14:paraId="4721A046" w14:textId="77777777" w:rsidTr="00BB071F">
        <w:tc>
          <w:tcPr>
            <w:tcW w:w="869" w:type="pct"/>
          </w:tcPr>
          <w:p w14:paraId="49C29A8C" w14:textId="6F4D98C8" w:rsidR="0087272D" w:rsidRPr="000554FA" w:rsidRDefault="0087272D" w:rsidP="0087272D">
            <w:pPr>
              <w:widowControl/>
              <w:jc w:val="both"/>
              <w:rPr>
                <w:rFonts w:ascii="Arial" w:hAnsi="Arial" w:cs="Arial"/>
                <w:kern w:val="0"/>
                <w:sz w:val="20"/>
                <w:szCs w:val="20"/>
                <w:lang w:val="en-GB" w:eastAsia="zh-HK"/>
              </w:rPr>
            </w:pPr>
            <w:r w:rsidRPr="000554FA">
              <w:rPr>
                <w:rFonts w:ascii="Arial" w:eastAsia="Times New Roman" w:hAnsi="Arial" w:cs="Arial"/>
                <w:sz w:val="20"/>
                <w:szCs w:val="20"/>
                <w:lang w:val="en-GB"/>
              </w:rPr>
              <w:t>WU-01-01_02</w:t>
            </w:r>
          </w:p>
        </w:tc>
        <w:tc>
          <w:tcPr>
            <w:tcW w:w="3917" w:type="pct"/>
            <w:vAlign w:val="center"/>
          </w:tcPr>
          <w:p w14:paraId="49AFC905" w14:textId="73D0DCB9" w:rsidR="0087272D" w:rsidRPr="000554FA" w:rsidRDefault="0087272D" w:rsidP="0087272D">
            <w:pPr>
              <w:widowControl/>
              <w:jc w:val="both"/>
              <w:rPr>
                <w:rFonts w:ascii="Arial" w:hAnsi="Arial" w:cs="Arial"/>
                <w:kern w:val="0"/>
                <w:sz w:val="20"/>
                <w:szCs w:val="20"/>
                <w:lang w:val="en-GB" w:eastAsia="zh-HK"/>
              </w:rPr>
            </w:pPr>
            <w:r w:rsidRPr="00314E42">
              <w:rPr>
                <w:rFonts w:ascii="Arial" w:hAnsi="Arial" w:cs="Arial"/>
                <w:sz w:val="20"/>
                <w:szCs w:val="20"/>
                <w:lang w:eastAsia="zh-HK"/>
              </w:rPr>
              <w:t xml:space="preserve">Layout drawing(s) </w:t>
            </w:r>
          </w:p>
        </w:tc>
        <w:sdt>
          <w:sdtPr>
            <w:rPr>
              <w:rFonts w:cs="Arial"/>
              <w:color w:val="000000" w:themeColor="text1"/>
              <w:sz w:val="18"/>
              <w:szCs w:val="18"/>
            </w:rPr>
            <w:id w:val="-681283308"/>
            <w14:checkbox>
              <w14:checked w14:val="0"/>
              <w14:checkedState w14:val="00FE" w14:font="Wingdings"/>
              <w14:uncheckedState w14:val="00A8" w14:font="Wingdings"/>
            </w14:checkbox>
          </w:sdtPr>
          <w:sdtEndPr/>
          <w:sdtContent>
            <w:tc>
              <w:tcPr>
                <w:tcW w:w="214" w:type="pct"/>
                <w:shd w:val="clear" w:color="auto" w:fill="DBE5F1" w:themeFill="accent1" w:themeFillTint="33"/>
              </w:tcPr>
              <w:p w14:paraId="299EAB62" w14:textId="32BF7B26" w:rsidR="0087272D" w:rsidRPr="000554FA" w:rsidRDefault="0087272D" w:rsidP="0087272D">
                <w:pPr>
                  <w:pStyle w:val="Paragraph"/>
                  <w:adjustRightInd w:val="0"/>
                  <w:spacing w:before="0" w:after="0"/>
                  <w:jc w:val="center"/>
                  <w:rPr>
                    <w:rFonts w:cs="Arial"/>
                    <w:color w:val="000000" w:themeColor="text1"/>
                    <w:sz w:val="18"/>
                    <w:szCs w:val="18"/>
                  </w:rPr>
                </w:pPr>
                <w:r w:rsidRPr="000554FA">
                  <w:rPr>
                    <w:rFonts w:cs="Arial"/>
                    <w:color w:val="000000" w:themeColor="text1"/>
                    <w:sz w:val="18"/>
                    <w:szCs w:val="18"/>
                  </w:rPr>
                  <w:sym w:font="Wingdings" w:char="F0A8"/>
                </w:r>
              </w:p>
            </w:tc>
          </w:sdtContent>
        </w:sdt>
      </w:tr>
      <w:tr w:rsidR="0087272D" w:rsidRPr="000554FA" w14:paraId="0C1DE457" w14:textId="77777777" w:rsidTr="00BB071F">
        <w:trPr>
          <w:trHeight w:val="74"/>
        </w:trPr>
        <w:tc>
          <w:tcPr>
            <w:tcW w:w="869" w:type="pct"/>
          </w:tcPr>
          <w:p w14:paraId="700E76D1" w14:textId="2C56637F" w:rsidR="0087272D" w:rsidRPr="000554FA" w:rsidRDefault="0087272D" w:rsidP="0087272D">
            <w:pPr>
              <w:widowControl/>
              <w:jc w:val="both"/>
              <w:rPr>
                <w:rFonts w:ascii="Arial" w:hAnsi="Arial" w:cs="Arial"/>
                <w:kern w:val="0"/>
                <w:sz w:val="20"/>
                <w:szCs w:val="20"/>
                <w:lang w:val="en-GB" w:eastAsia="zh-HK"/>
              </w:rPr>
            </w:pPr>
            <w:r w:rsidRPr="000554FA">
              <w:rPr>
                <w:rFonts w:ascii="Arial" w:eastAsia="Times New Roman" w:hAnsi="Arial" w:cs="Arial"/>
                <w:sz w:val="20"/>
                <w:szCs w:val="20"/>
                <w:lang w:val="en-GB"/>
              </w:rPr>
              <w:t>WU-01-01_03</w:t>
            </w:r>
          </w:p>
        </w:tc>
        <w:tc>
          <w:tcPr>
            <w:tcW w:w="3917" w:type="pct"/>
            <w:vAlign w:val="center"/>
          </w:tcPr>
          <w:p w14:paraId="75F12483" w14:textId="2EB08A36" w:rsidR="0087272D" w:rsidRPr="000554FA" w:rsidRDefault="0087272D" w:rsidP="0087272D">
            <w:pPr>
              <w:widowControl/>
              <w:jc w:val="both"/>
              <w:rPr>
                <w:rFonts w:ascii="Arial" w:hAnsi="Arial" w:cs="Arial"/>
                <w:kern w:val="0"/>
                <w:sz w:val="20"/>
                <w:szCs w:val="20"/>
                <w:lang w:val="en-GB" w:eastAsia="zh-HK"/>
              </w:rPr>
            </w:pPr>
            <w:r w:rsidRPr="00314E42">
              <w:rPr>
                <w:rFonts w:ascii="Arial" w:hAnsi="Arial" w:cs="Arial"/>
                <w:sz w:val="20"/>
                <w:szCs w:val="20"/>
                <w:lang w:eastAsia="zh-HK"/>
              </w:rPr>
              <w:t>Occupancy schedule</w:t>
            </w:r>
          </w:p>
        </w:tc>
        <w:sdt>
          <w:sdtPr>
            <w:rPr>
              <w:rFonts w:cs="Arial"/>
              <w:color w:val="000000" w:themeColor="text1"/>
              <w:sz w:val="18"/>
              <w:szCs w:val="18"/>
            </w:rPr>
            <w:id w:val="1069532966"/>
            <w14:checkbox>
              <w14:checked w14:val="0"/>
              <w14:checkedState w14:val="00FE" w14:font="Wingdings"/>
              <w14:uncheckedState w14:val="00A8" w14:font="Wingdings"/>
            </w14:checkbox>
          </w:sdtPr>
          <w:sdtEndPr/>
          <w:sdtContent>
            <w:tc>
              <w:tcPr>
                <w:tcW w:w="214" w:type="pct"/>
                <w:shd w:val="clear" w:color="auto" w:fill="DBE5F1" w:themeFill="accent1" w:themeFillTint="33"/>
              </w:tcPr>
              <w:p w14:paraId="497E44B0" w14:textId="77777777" w:rsidR="0087272D" w:rsidRPr="000554FA" w:rsidRDefault="0087272D" w:rsidP="0087272D">
                <w:pPr>
                  <w:pStyle w:val="Paragraph"/>
                  <w:adjustRightInd w:val="0"/>
                  <w:spacing w:before="0" w:after="0"/>
                  <w:jc w:val="center"/>
                  <w:rPr>
                    <w:rFonts w:cs="Arial"/>
                    <w:color w:val="000000" w:themeColor="text1"/>
                    <w:sz w:val="18"/>
                    <w:szCs w:val="18"/>
                  </w:rPr>
                </w:pPr>
                <w:r w:rsidRPr="000554FA">
                  <w:rPr>
                    <w:rFonts w:cs="Arial"/>
                    <w:color w:val="000000" w:themeColor="text1"/>
                    <w:sz w:val="18"/>
                    <w:szCs w:val="18"/>
                  </w:rPr>
                  <w:sym w:font="Wingdings" w:char="F0A8"/>
                </w:r>
              </w:p>
            </w:tc>
          </w:sdtContent>
        </w:sdt>
      </w:tr>
      <w:tr w:rsidR="0087272D" w:rsidRPr="000554FA" w14:paraId="25B01750" w14:textId="77777777" w:rsidTr="00BB071F">
        <w:tc>
          <w:tcPr>
            <w:tcW w:w="869" w:type="pct"/>
          </w:tcPr>
          <w:p w14:paraId="71CD8D42" w14:textId="5A9B3DE2" w:rsidR="0087272D" w:rsidRPr="000554FA" w:rsidRDefault="0087272D" w:rsidP="0087272D">
            <w:pPr>
              <w:widowControl/>
              <w:jc w:val="both"/>
              <w:rPr>
                <w:rFonts w:ascii="Arial" w:hAnsi="Arial" w:cs="Arial"/>
                <w:kern w:val="0"/>
                <w:sz w:val="20"/>
                <w:szCs w:val="20"/>
                <w:lang w:val="en-GB" w:eastAsia="zh-HK"/>
              </w:rPr>
            </w:pPr>
            <w:r w:rsidRPr="000554FA">
              <w:rPr>
                <w:rFonts w:ascii="Arial" w:eastAsia="Times New Roman" w:hAnsi="Arial" w:cs="Arial"/>
                <w:sz w:val="20"/>
                <w:szCs w:val="20"/>
                <w:lang w:val="en-GB"/>
              </w:rPr>
              <w:t>WU-01-01_04</w:t>
            </w:r>
          </w:p>
        </w:tc>
        <w:tc>
          <w:tcPr>
            <w:tcW w:w="3917" w:type="pct"/>
            <w:vAlign w:val="center"/>
          </w:tcPr>
          <w:p w14:paraId="75B10AE5" w14:textId="45B30DC3" w:rsidR="0087272D" w:rsidRPr="000554FA" w:rsidRDefault="0087272D" w:rsidP="0087272D">
            <w:pPr>
              <w:widowControl/>
              <w:jc w:val="both"/>
              <w:rPr>
                <w:rFonts w:ascii="Arial" w:hAnsi="Arial" w:cs="Arial"/>
                <w:kern w:val="0"/>
                <w:sz w:val="20"/>
                <w:szCs w:val="20"/>
                <w:lang w:val="en-GB" w:eastAsia="zh-HK"/>
              </w:rPr>
            </w:pPr>
            <w:r>
              <w:rPr>
                <w:rFonts w:ascii="Arial" w:hAnsi="Arial" w:cs="Arial"/>
                <w:sz w:val="20"/>
                <w:szCs w:val="20"/>
                <w:lang w:eastAsia="zh-HK"/>
              </w:rPr>
              <w:t>Annual water saving calculation</w:t>
            </w:r>
          </w:p>
        </w:tc>
        <w:sdt>
          <w:sdtPr>
            <w:rPr>
              <w:rFonts w:cs="Arial"/>
              <w:color w:val="000000" w:themeColor="text1"/>
              <w:sz w:val="18"/>
              <w:szCs w:val="18"/>
            </w:rPr>
            <w:id w:val="-180367668"/>
            <w14:checkbox>
              <w14:checked w14:val="0"/>
              <w14:checkedState w14:val="00FE" w14:font="Wingdings"/>
              <w14:uncheckedState w14:val="00A8" w14:font="Wingdings"/>
            </w14:checkbox>
          </w:sdtPr>
          <w:sdtEndPr/>
          <w:sdtContent>
            <w:tc>
              <w:tcPr>
                <w:tcW w:w="214" w:type="pct"/>
                <w:shd w:val="clear" w:color="auto" w:fill="DBE5F1" w:themeFill="accent1" w:themeFillTint="33"/>
              </w:tcPr>
              <w:p w14:paraId="7FE595C8" w14:textId="77777777" w:rsidR="0087272D" w:rsidRPr="000554FA" w:rsidRDefault="0087272D" w:rsidP="0087272D">
                <w:pPr>
                  <w:pStyle w:val="Paragraph"/>
                  <w:adjustRightInd w:val="0"/>
                  <w:spacing w:before="0" w:after="0"/>
                  <w:jc w:val="center"/>
                  <w:rPr>
                    <w:rFonts w:cs="Arial"/>
                    <w:color w:val="000000" w:themeColor="text1"/>
                    <w:sz w:val="18"/>
                    <w:szCs w:val="18"/>
                  </w:rPr>
                </w:pPr>
                <w:r w:rsidRPr="000554FA">
                  <w:rPr>
                    <w:rFonts w:cs="Arial"/>
                    <w:color w:val="000000" w:themeColor="text1"/>
                    <w:sz w:val="18"/>
                    <w:szCs w:val="18"/>
                  </w:rPr>
                  <w:sym w:font="Wingdings" w:char="F0A8"/>
                </w:r>
              </w:p>
            </w:tc>
          </w:sdtContent>
        </w:sdt>
      </w:tr>
      <w:tr w:rsidR="0087272D" w:rsidRPr="000554FA" w14:paraId="1147E44F" w14:textId="77777777" w:rsidTr="00BB071F">
        <w:tc>
          <w:tcPr>
            <w:tcW w:w="869" w:type="pct"/>
          </w:tcPr>
          <w:p w14:paraId="407CF6B0" w14:textId="6573E923" w:rsidR="0087272D" w:rsidRPr="000554FA" w:rsidRDefault="0087272D" w:rsidP="0087272D">
            <w:pPr>
              <w:widowControl/>
              <w:jc w:val="both"/>
              <w:rPr>
                <w:rFonts w:ascii="Arial" w:hAnsi="Arial" w:cs="Arial"/>
                <w:kern w:val="0"/>
                <w:sz w:val="20"/>
                <w:szCs w:val="20"/>
                <w:lang w:val="en-GB" w:eastAsia="zh-HK"/>
              </w:rPr>
            </w:pPr>
            <w:r w:rsidRPr="000554FA">
              <w:rPr>
                <w:rFonts w:ascii="Arial" w:eastAsia="Times New Roman" w:hAnsi="Arial" w:cs="Arial"/>
                <w:sz w:val="20"/>
                <w:szCs w:val="20"/>
                <w:lang w:val="en-GB"/>
              </w:rPr>
              <w:t>WU-01-01_05</w:t>
            </w:r>
          </w:p>
        </w:tc>
        <w:tc>
          <w:tcPr>
            <w:tcW w:w="3917" w:type="pct"/>
            <w:vAlign w:val="center"/>
          </w:tcPr>
          <w:p w14:paraId="1510917C" w14:textId="0123CB02" w:rsidR="0087272D" w:rsidRPr="000554FA" w:rsidRDefault="0087272D" w:rsidP="0087272D">
            <w:pPr>
              <w:widowControl/>
              <w:jc w:val="both"/>
              <w:rPr>
                <w:rFonts w:ascii="Arial" w:hAnsi="Arial" w:cs="Arial"/>
                <w:sz w:val="20"/>
                <w:szCs w:val="20"/>
                <w:lang w:val="en-GB" w:eastAsia="zh-HK"/>
              </w:rPr>
            </w:pPr>
            <w:r w:rsidRPr="00314E42">
              <w:rPr>
                <w:rFonts w:ascii="Arial" w:hAnsi="Arial" w:cs="Arial"/>
                <w:sz w:val="20"/>
                <w:szCs w:val="20"/>
                <w:lang w:eastAsia="zh-HK"/>
              </w:rPr>
              <w:t>Grade 1 WELS label(s)</w:t>
            </w:r>
            <w:r>
              <w:rPr>
                <w:rFonts w:ascii="Arial" w:hAnsi="Arial" w:cs="Arial"/>
                <w:sz w:val="20"/>
                <w:szCs w:val="20"/>
                <w:lang w:eastAsia="zh-HK"/>
              </w:rPr>
              <w:t xml:space="preserve"> of potable water devices/ aerators</w:t>
            </w:r>
          </w:p>
        </w:tc>
        <w:sdt>
          <w:sdtPr>
            <w:rPr>
              <w:rFonts w:cs="Arial"/>
              <w:color w:val="000000" w:themeColor="text1"/>
              <w:sz w:val="18"/>
              <w:szCs w:val="18"/>
            </w:rPr>
            <w:id w:val="1007715669"/>
            <w14:checkbox>
              <w14:checked w14:val="0"/>
              <w14:checkedState w14:val="00FE" w14:font="Wingdings"/>
              <w14:uncheckedState w14:val="00A8" w14:font="Wingdings"/>
            </w14:checkbox>
          </w:sdtPr>
          <w:sdtEndPr/>
          <w:sdtContent>
            <w:tc>
              <w:tcPr>
                <w:tcW w:w="214" w:type="pct"/>
                <w:shd w:val="clear" w:color="auto" w:fill="DBE5F1" w:themeFill="accent1" w:themeFillTint="33"/>
              </w:tcPr>
              <w:p w14:paraId="37AA09D4" w14:textId="67DA9FA4" w:rsidR="0087272D" w:rsidRPr="000554FA" w:rsidRDefault="0087272D" w:rsidP="0087272D">
                <w:pPr>
                  <w:pStyle w:val="Paragraph"/>
                  <w:adjustRightInd w:val="0"/>
                  <w:spacing w:before="0" w:after="0"/>
                  <w:jc w:val="center"/>
                  <w:rPr>
                    <w:rFonts w:cs="Arial"/>
                    <w:color w:val="000000" w:themeColor="text1"/>
                    <w:sz w:val="18"/>
                    <w:szCs w:val="18"/>
                  </w:rPr>
                </w:pPr>
                <w:r w:rsidRPr="000554FA">
                  <w:rPr>
                    <w:rFonts w:ascii="Wingdings" w:hAnsi="Wingdings" w:cs="Arial"/>
                    <w:color w:val="000000" w:themeColor="text1"/>
                    <w:sz w:val="18"/>
                    <w:szCs w:val="18"/>
                  </w:rPr>
                  <w:t>¨</w:t>
                </w:r>
              </w:p>
            </w:tc>
          </w:sdtContent>
        </w:sdt>
      </w:tr>
      <w:tr w:rsidR="0087272D" w:rsidRPr="000554FA" w14:paraId="6BD390A6" w14:textId="77777777" w:rsidTr="00BB071F">
        <w:tc>
          <w:tcPr>
            <w:tcW w:w="869" w:type="pct"/>
          </w:tcPr>
          <w:p w14:paraId="7450E1CF" w14:textId="2B6CBD04" w:rsidR="0087272D" w:rsidRPr="000554FA" w:rsidRDefault="0087272D" w:rsidP="0087272D">
            <w:pPr>
              <w:widowControl/>
              <w:jc w:val="both"/>
              <w:rPr>
                <w:rFonts w:ascii="Arial" w:eastAsia="Times New Roman" w:hAnsi="Arial" w:cs="Arial"/>
                <w:sz w:val="20"/>
                <w:szCs w:val="20"/>
                <w:lang w:val="en-GB"/>
              </w:rPr>
            </w:pPr>
            <w:r w:rsidRPr="000554FA">
              <w:rPr>
                <w:rFonts w:ascii="Arial" w:eastAsia="Times New Roman" w:hAnsi="Arial" w:cs="Arial"/>
                <w:sz w:val="20"/>
                <w:szCs w:val="20"/>
                <w:lang w:val="en-GB"/>
              </w:rPr>
              <w:t>WU-01-01_0</w:t>
            </w:r>
            <w:r>
              <w:rPr>
                <w:rFonts w:ascii="Arial" w:eastAsia="Times New Roman" w:hAnsi="Arial" w:cs="Arial"/>
                <w:sz w:val="20"/>
                <w:szCs w:val="20"/>
                <w:lang w:val="en-GB"/>
              </w:rPr>
              <w:t>6</w:t>
            </w:r>
          </w:p>
        </w:tc>
        <w:tc>
          <w:tcPr>
            <w:tcW w:w="3917" w:type="pct"/>
            <w:vAlign w:val="center"/>
          </w:tcPr>
          <w:p w14:paraId="5DF3B1D7" w14:textId="552FC50C" w:rsidR="0087272D" w:rsidRPr="000554FA" w:rsidRDefault="0087272D" w:rsidP="0087272D">
            <w:pPr>
              <w:widowControl/>
              <w:jc w:val="both"/>
              <w:rPr>
                <w:rFonts w:ascii="Arial" w:eastAsia="Times New Roman" w:hAnsi="Arial" w:cs="Arial"/>
                <w:sz w:val="20"/>
                <w:szCs w:val="20"/>
                <w:lang w:val="en-GB"/>
              </w:rPr>
            </w:pPr>
            <w:r w:rsidRPr="00314E42">
              <w:rPr>
                <w:rFonts w:ascii="Arial" w:hAnsi="Arial" w:cs="Arial"/>
                <w:sz w:val="20"/>
                <w:szCs w:val="20"/>
                <w:lang w:eastAsia="zh-HK"/>
              </w:rPr>
              <w:t xml:space="preserve">Photo record(s) </w:t>
            </w:r>
            <w:r>
              <w:rPr>
                <w:rFonts w:ascii="Arial" w:hAnsi="Arial" w:cs="Arial"/>
                <w:sz w:val="20"/>
                <w:szCs w:val="20"/>
                <w:lang w:eastAsia="zh-HK"/>
              </w:rPr>
              <w:t>of potable water devices/ aerators/ infrared sensor</w:t>
            </w:r>
          </w:p>
        </w:tc>
        <w:sdt>
          <w:sdtPr>
            <w:rPr>
              <w:rFonts w:cs="Arial"/>
              <w:color w:val="000000" w:themeColor="text1"/>
              <w:sz w:val="18"/>
              <w:szCs w:val="18"/>
            </w:rPr>
            <w:id w:val="241304178"/>
            <w14:checkbox>
              <w14:checked w14:val="0"/>
              <w14:checkedState w14:val="00FE" w14:font="Wingdings"/>
              <w14:uncheckedState w14:val="00A8" w14:font="Wingdings"/>
            </w14:checkbox>
          </w:sdtPr>
          <w:sdtEndPr/>
          <w:sdtContent>
            <w:tc>
              <w:tcPr>
                <w:tcW w:w="214" w:type="pct"/>
                <w:shd w:val="clear" w:color="auto" w:fill="DBE5F1" w:themeFill="accent1" w:themeFillTint="33"/>
              </w:tcPr>
              <w:p w14:paraId="68FA77D2" w14:textId="12C0BD76" w:rsidR="0087272D" w:rsidRDefault="0087272D" w:rsidP="0087272D">
                <w:pPr>
                  <w:pStyle w:val="Paragraph"/>
                  <w:adjustRightInd w:val="0"/>
                  <w:spacing w:before="0" w:after="0"/>
                  <w:jc w:val="center"/>
                  <w:rPr>
                    <w:rFonts w:cs="Arial"/>
                    <w:color w:val="000000" w:themeColor="text1"/>
                    <w:sz w:val="18"/>
                    <w:szCs w:val="18"/>
                  </w:rPr>
                </w:pPr>
                <w:r w:rsidRPr="000554FA">
                  <w:rPr>
                    <w:rFonts w:ascii="Wingdings" w:hAnsi="Wingdings" w:cs="Arial"/>
                    <w:color w:val="000000" w:themeColor="text1"/>
                    <w:sz w:val="18"/>
                    <w:szCs w:val="18"/>
                  </w:rPr>
                  <w:t>¨</w:t>
                </w:r>
              </w:p>
            </w:tc>
          </w:sdtContent>
        </w:sdt>
      </w:tr>
      <w:tr w:rsidR="0087272D" w:rsidRPr="000554FA" w14:paraId="122919D8" w14:textId="77777777" w:rsidTr="00BB071F">
        <w:tc>
          <w:tcPr>
            <w:tcW w:w="869" w:type="pct"/>
          </w:tcPr>
          <w:p w14:paraId="183630F4" w14:textId="4E94D656" w:rsidR="0087272D" w:rsidRPr="000554FA" w:rsidRDefault="0087272D" w:rsidP="0087272D">
            <w:pPr>
              <w:widowControl/>
              <w:jc w:val="both"/>
              <w:rPr>
                <w:rFonts w:ascii="Arial" w:eastAsia="Times New Roman" w:hAnsi="Arial" w:cs="Arial"/>
                <w:sz w:val="20"/>
                <w:szCs w:val="20"/>
                <w:lang w:val="en-GB"/>
              </w:rPr>
            </w:pPr>
            <w:r w:rsidRPr="000554FA">
              <w:rPr>
                <w:rFonts w:ascii="Arial" w:eastAsia="Times New Roman" w:hAnsi="Arial" w:cs="Arial"/>
                <w:sz w:val="20"/>
                <w:szCs w:val="20"/>
                <w:lang w:val="en-GB"/>
              </w:rPr>
              <w:t>WU-01-01_0</w:t>
            </w:r>
            <w:r>
              <w:rPr>
                <w:rFonts w:ascii="Arial" w:eastAsia="Times New Roman" w:hAnsi="Arial" w:cs="Arial"/>
                <w:sz w:val="20"/>
                <w:szCs w:val="20"/>
                <w:lang w:val="en-GB"/>
              </w:rPr>
              <w:t>7</w:t>
            </w:r>
          </w:p>
        </w:tc>
        <w:tc>
          <w:tcPr>
            <w:tcW w:w="3917" w:type="pct"/>
            <w:vAlign w:val="center"/>
          </w:tcPr>
          <w:p w14:paraId="7200CD4A" w14:textId="24A7357A" w:rsidR="0087272D" w:rsidRPr="000554FA" w:rsidRDefault="0087272D" w:rsidP="0087272D">
            <w:pPr>
              <w:widowControl/>
              <w:jc w:val="both"/>
              <w:rPr>
                <w:rFonts w:ascii="Arial" w:eastAsia="Times New Roman" w:hAnsi="Arial" w:cs="Arial"/>
                <w:sz w:val="20"/>
                <w:szCs w:val="20"/>
                <w:lang w:val="en-GB"/>
              </w:rPr>
            </w:pPr>
            <w:r>
              <w:rPr>
                <w:rFonts w:ascii="Arial" w:hAnsi="Arial" w:cs="Arial"/>
                <w:sz w:val="20"/>
                <w:szCs w:val="20"/>
                <w:lang w:eastAsia="zh-HK"/>
              </w:rPr>
              <w:t>Catalogues(s) of infrared sensor</w:t>
            </w:r>
          </w:p>
        </w:tc>
        <w:sdt>
          <w:sdtPr>
            <w:rPr>
              <w:rFonts w:cs="Arial"/>
              <w:color w:val="000000" w:themeColor="text1"/>
              <w:sz w:val="18"/>
              <w:szCs w:val="18"/>
            </w:rPr>
            <w:id w:val="2012407692"/>
            <w14:checkbox>
              <w14:checked w14:val="0"/>
              <w14:checkedState w14:val="00FE" w14:font="Wingdings"/>
              <w14:uncheckedState w14:val="00A8" w14:font="Wingdings"/>
            </w14:checkbox>
          </w:sdtPr>
          <w:sdtEndPr/>
          <w:sdtContent>
            <w:tc>
              <w:tcPr>
                <w:tcW w:w="214" w:type="pct"/>
                <w:shd w:val="clear" w:color="auto" w:fill="DBE5F1" w:themeFill="accent1" w:themeFillTint="33"/>
              </w:tcPr>
              <w:p w14:paraId="23D0891E" w14:textId="41DC5019" w:rsidR="0087272D" w:rsidRDefault="0087272D" w:rsidP="0087272D">
                <w:pPr>
                  <w:pStyle w:val="Paragraph"/>
                  <w:adjustRightInd w:val="0"/>
                  <w:spacing w:before="0" w:after="0"/>
                  <w:jc w:val="center"/>
                  <w:rPr>
                    <w:rFonts w:cs="Arial"/>
                    <w:color w:val="000000" w:themeColor="text1"/>
                    <w:sz w:val="18"/>
                    <w:szCs w:val="18"/>
                  </w:rPr>
                </w:pPr>
                <w:r w:rsidRPr="000554FA">
                  <w:rPr>
                    <w:rFonts w:ascii="Wingdings" w:hAnsi="Wingdings" w:cs="Arial"/>
                    <w:color w:val="000000" w:themeColor="text1"/>
                    <w:sz w:val="18"/>
                    <w:szCs w:val="18"/>
                  </w:rPr>
                  <w:t>¨</w:t>
                </w:r>
              </w:p>
            </w:tc>
          </w:sdtContent>
        </w:sdt>
      </w:tr>
    </w:tbl>
    <w:p w14:paraId="0057F19C" w14:textId="09DA5DE3" w:rsidR="002C543B" w:rsidRPr="000554FA" w:rsidRDefault="002C543B" w:rsidP="00236A8D">
      <w:pPr>
        <w:rPr>
          <w:rFonts w:ascii="Arial" w:hAnsi="Arial" w:cs="Arial"/>
          <w:sz w:val="20"/>
          <w:szCs w:val="20"/>
          <w:lang w:val="en-GB" w:eastAsia="zh-HK"/>
        </w:rPr>
      </w:pPr>
    </w:p>
    <w:p w14:paraId="00EFB4A8" w14:textId="5A6FCD5E" w:rsidR="008212C7" w:rsidRPr="000554FA" w:rsidRDefault="008212C7" w:rsidP="002B6272">
      <w:pPr>
        <w:rPr>
          <w:rFonts w:ascii="Arial" w:hAnsi="Arial" w:cs="Arial"/>
          <w:sz w:val="20"/>
          <w:szCs w:val="20"/>
          <w:lang w:val="en-GB" w:eastAsia="zh-HK"/>
        </w:rPr>
      </w:pPr>
      <w:r w:rsidRPr="000554FA">
        <w:rPr>
          <w:rFonts w:ascii="Arial" w:hAnsi="Arial" w:cs="Arial"/>
          <w:b/>
          <w:lang w:val="en-GB" w:eastAsia="zh-HK"/>
        </w:rPr>
        <w:t>SPECIAL CIRCUMSTANCE</w:t>
      </w: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2"/>
      </w:tblGrid>
      <w:tr w:rsidR="006750BA" w:rsidRPr="000554FA" w14:paraId="6CF56A39" w14:textId="77777777" w:rsidTr="006A0042">
        <w:trPr>
          <w:trHeight w:val="369"/>
        </w:trPr>
        <w:tc>
          <w:tcPr>
            <w:tcW w:w="5000" w:type="pct"/>
            <w:tcBorders>
              <w:top w:val="single" w:sz="4" w:space="0" w:color="auto"/>
            </w:tcBorders>
          </w:tcPr>
          <w:p w14:paraId="2AF0A4F7" w14:textId="77777777" w:rsidR="006750BA" w:rsidRPr="000554FA" w:rsidRDefault="006750BA" w:rsidP="008212C7">
            <w:pPr>
              <w:tabs>
                <w:tab w:val="left" w:pos="0"/>
              </w:tabs>
              <w:jc w:val="both"/>
              <w:rPr>
                <w:rFonts w:ascii="Arial" w:hAnsi="Arial" w:cs="Arial"/>
                <w:b/>
                <w:sz w:val="20"/>
                <w:szCs w:val="20"/>
                <w:lang w:val="en-GB" w:eastAsia="zh-HK"/>
              </w:rPr>
            </w:pPr>
            <w:r w:rsidRPr="000554FA">
              <w:rPr>
                <w:rFonts w:ascii="Arial" w:hAnsi="Arial" w:cs="Arial"/>
                <w:b/>
                <w:sz w:val="20"/>
                <w:szCs w:val="20"/>
                <w:lang w:val="en-GB" w:eastAsia="zh-HK"/>
              </w:rPr>
              <w:t xml:space="preserve">Describe the circumstance limiting the project team’s ability to </w:t>
            </w:r>
            <w:r w:rsidR="00AF5A25" w:rsidRPr="000554FA">
              <w:rPr>
                <w:rFonts w:ascii="Arial" w:hAnsi="Arial" w:cs="Arial"/>
                <w:b/>
                <w:sz w:val="20"/>
                <w:szCs w:val="20"/>
                <w:lang w:val="en-GB" w:eastAsia="zh-HK"/>
              </w:rPr>
              <w:t xml:space="preserve">complete this form or </w:t>
            </w:r>
            <w:r w:rsidRPr="000554FA">
              <w:rPr>
                <w:rFonts w:ascii="Arial" w:hAnsi="Arial" w:cs="Arial"/>
                <w:b/>
                <w:sz w:val="20"/>
                <w:szCs w:val="20"/>
                <w:lang w:val="en-GB" w:eastAsia="zh-HK"/>
              </w:rPr>
              <w:t>provide the submittals required in this template. Be sure to reference what additional documentation has been provided, if any. Non-standard documentation will be considered upon its merits (Optional)</w:t>
            </w:r>
          </w:p>
        </w:tc>
      </w:tr>
      <w:tr w:rsidR="006750BA" w:rsidRPr="000554FA" w14:paraId="0B6C58AC" w14:textId="77777777" w:rsidTr="006A0042">
        <w:trPr>
          <w:trHeight w:val="369"/>
        </w:trPr>
        <w:tc>
          <w:tcPr>
            <w:tcW w:w="5000" w:type="pct"/>
            <w:shd w:val="clear" w:color="auto" w:fill="DBE5F1" w:themeFill="accent1" w:themeFillTint="33"/>
          </w:tcPr>
          <w:p w14:paraId="1DF90C63" w14:textId="77777777" w:rsidR="006750BA" w:rsidRPr="000554FA" w:rsidRDefault="006750BA" w:rsidP="00044E87">
            <w:pPr>
              <w:tabs>
                <w:tab w:val="left" w:pos="0"/>
              </w:tabs>
              <w:rPr>
                <w:rFonts w:ascii="Arial" w:hAnsi="Arial" w:cs="Arial"/>
                <w:sz w:val="20"/>
                <w:szCs w:val="20"/>
                <w:lang w:val="en-GB"/>
              </w:rPr>
            </w:pPr>
          </w:p>
          <w:p w14:paraId="7DBCBA10" w14:textId="77777777" w:rsidR="006750BA" w:rsidRPr="000554FA" w:rsidRDefault="006750BA" w:rsidP="00044E87">
            <w:pPr>
              <w:tabs>
                <w:tab w:val="left" w:pos="0"/>
              </w:tabs>
              <w:rPr>
                <w:rFonts w:ascii="Arial" w:hAnsi="Arial" w:cs="Arial"/>
                <w:sz w:val="20"/>
                <w:szCs w:val="20"/>
                <w:lang w:val="en-GB"/>
              </w:rPr>
            </w:pPr>
          </w:p>
          <w:p w14:paraId="5AC7AC0C" w14:textId="77777777" w:rsidR="006750BA" w:rsidRPr="000554FA" w:rsidRDefault="006750BA" w:rsidP="00044E87">
            <w:pPr>
              <w:tabs>
                <w:tab w:val="left" w:pos="0"/>
              </w:tabs>
              <w:rPr>
                <w:rFonts w:ascii="Arial" w:hAnsi="Arial" w:cs="Arial"/>
                <w:sz w:val="20"/>
                <w:szCs w:val="20"/>
                <w:lang w:val="en-GB"/>
              </w:rPr>
            </w:pPr>
          </w:p>
          <w:p w14:paraId="21372B6B" w14:textId="77777777" w:rsidR="00136EF3" w:rsidRPr="000554FA" w:rsidRDefault="00136EF3" w:rsidP="00044E87">
            <w:pPr>
              <w:tabs>
                <w:tab w:val="left" w:pos="0"/>
              </w:tabs>
              <w:rPr>
                <w:rFonts w:ascii="Arial" w:hAnsi="Arial" w:cs="Arial"/>
                <w:sz w:val="20"/>
                <w:szCs w:val="20"/>
                <w:lang w:val="en-GB"/>
              </w:rPr>
            </w:pPr>
          </w:p>
          <w:p w14:paraId="4C3AEB94" w14:textId="392024F9" w:rsidR="00136EF3" w:rsidRPr="000554FA" w:rsidRDefault="00136EF3" w:rsidP="00044E87">
            <w:pPr>
              <w:tabs>
                <w:tab w:val="left" w:pos="0"/>
              </w:tabs>
              <w:rPr>
                <w:rFonts w:ascii="Arial" w:hAnsi="Arial" w:cs="Arial"/>
                <w:sz w:val="20"/>
                <w:szCs w:val="20"/>
                <w:lang w:val="en-GB"/>
              </w:rPr>
            </w:pPr>
          </w:p>
        </w:tc>
      </w:tr>
    </w:tbl>
    <w:p w14:paraId="56927209" w14:textId="77777777" w:rsidR="006750BA" w:rsidRPr="000554FA" w:rsidRDefault="006750BA" w:rsidP="006A0042">
      <w:pPr>
        <w:rPr>
          <w:rFonts w:ascii="Arial" w:hAnsi="Arial" w:cs="Arial"/>
          <w:sz w:val="20"/>
          <w:szCs w:val="20"/>
          <w:lang w:val="en-GB" w:eastAsia="zh-HK"/>
        </w:rPr>
      </w:pPr>
    </w:p>
    <w:sectPr w:rsidR="006750BA" w:rsidRPr="000554FA"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4662" w14:textId="77777777" w:rsidR="00336787" w:rsidRDefault="00336787">
      <w:r>
        <w:separator/>
      </w:r>
    </w:p>
  </w:endnote>
  <w:endnote w:type="continuationSeparator" w:id="0">
    <w:p w14:paraId="0C1BC646" w14:textId="77777777" w:rsidR="00336787" w:rsidRDefault="0033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3D3A1" w14:textId="2D1E86B2" w:rsidR="00632448" w:rsidRPr="007F2DBA" w:rsidRDefault="00632448"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sidR="004C710E">
      <w:rPr>
        <w:rFonts w:ascii="Arial" w:hAnsi="Arial" w:cs="Arial"/>
        <w:sz w:val="18"/>
        <w:szCs w:val="18"/>
        <w:lang w:val="en-GB"/>
      </w:rPr>
      <w:t>20</w:t>
    </w:r>
    <w:r w:rsidR="00D655F3">
      <w:rPr>
        <w:rFonts w:ascii="Arial" w:hAnsi="Arial" w:cs="Arial"/>
        <w:sz w:val="18"/>
        <w:szCs w:val="18"/>
        <w:lang w:val="en-GB"/>
      </w:rPr>
      <w:t>2</w:t>
    </w:r>
    <w:r w:rsidR="00CA778B">
      <w:rPr>
        <w:rFonts w:ascii="Arial" w:hAnsi="Arial" w:cs="Arial"/>
        <w:sz w:val="18"/>
        <w:szCs w:val="18"/>
        <w:lang w:val="en-GB"/>
      </w:rPr>
      <w:t>3</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AF1104">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AF1104">
      <w:rPr>
        <w:rFonts w:ascii="Arial" w:hAnsi="Arial" w:cs="Arial"/>
        <w:noProof/>
        <w:sz w:val="18"/>
        <w:szCs w:val="18"/>
        <w:lang w:val="en-GB"/>
      </w:rPr>
      <w:t>2</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496E3" w14:textId="77777777" w:rsidR="00336787" w:rsidRDefault="00336787">
      <w:r>
        <w:separator/>
      </w:r>
    </w:p>
  </w:footnote>
  <w:footnote w:type="continuationSeparator" w:id="0">
    <w:p w14:paraId="7A187E36" w14:textId="77777777" w:rsidR="00336787" w:rsidRDefault="00336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7D645" w14:textId="4D0C4A41" w:rsidR="002F45F8" w:rsidRPr="002F45F8" w:rsidRDefault="007F2DB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71040" behindDoc="0" locked="0" layoutInCell="1" allowOverlap="1" wp14:anchorId="732DCA1F" wp14:editId="3EAFEF7D">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00632448" w:rsidRPr="007F2DBA">
      <w:rPr>
        <w:rFonts w:ascii="Arial" w:hAnsi="Arial" w:cs="Arial"/>
        <w:b/>
        <w:sz w:val="28"/>
        <w:szCs w:val="28"/>
      </w:rPr>
      <w:t xml:space="preserve">BEAM Plus </w:t>
    </w:r>
    <w:r w:rsidR="00894D53">
      <w:rPr>
        <w:rFonts w:ascii="Arial" w:hAnsi="Arial" w:cs="Arial"/>
        <w:b/>
        <w:sz w:val="28"/>
        <w:szCs w:val="28"/>
      </w:rPr>
      <w:t>Interiors</w:t>
    </w:r>
  </w:p>
  <w:p w14:paraId="0C23E3D2" w14:textId="48FC43DC" w:rsidR="00632448" w:rsidRDefault="00632448"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w:t>
    </w:r>
    <w:r w:rsidR="00F276F9">
      <w:rPr>
        <w:rFonts w:ascii="Arial" w:hAnsi="Arial" w:cs="Arial"/>
        <w:b/>
        <w:sz w:val="28"/>
        <w:szCs w:val="28"/>
      </w:rPr>
      <w:t>Form</w:t>
    </w:r>
    <w:r w:rsidRPr="007F2DBA">
      <w:rPr>
        <w:rFonts w:ascii="Arial" w:hAnsi="Arial" w:cs="Arial"/>
        <w:b/>
        <w:sz w:val="28"/>
        <w:szCs w:val="28"/>
      </w:rPr>
      <w:t xml:space="preserve"> for </w:t>
    </w:r>
    <w:r w:rsidR="002869C9">
      <w:rPr>
        <w:rFonts w:ascii="Arial" w:hAnsi="Arial" w:cs="Arial"/>
        <w:b/>
        <w:sz w:val="28"/>
        <w:szCs w:val="28"/>
        <w:lang w:eastAsia="zh-HK"/>
      </w:rPr>
      <w:t>W</w:t>
    </w:r>
    <w:r w:rsidR="003F09ED">
      <w:rPr>
        <w:rFonts w:ascii="Arial" w:hAnsi="Arial" w:cs="Arial"/>
        <w:b/>
        <w:sz w:val="28"/>
        <w:szCs w:val="28"/>
        <w:lang w:eastAsia="zh-HK"/>
      </w:rPr>
      <w:t>U-01-0</w:t>
    </w:r>
    <w:r w:rsidR="002869C9">
      <w:rPr>
        <w:rFonts w:ascii="Arial" w:hAnsi="Arial" w:cs="Arial"/>
        <w:b/>
        <w:sz w:val="28"/>
        <w:szCs w:val="28"/>
        <w:lang w:eastAsia="zh-HK"/>
      </w:rPr>
      <w:t>1</w:t>
    </w:r>
  </w:p>
  <w:p w14:paraId="57E79F18" w14:textId="5D697354" w:rsidR="003C0FC5" w:rsidRPr="003F09ED" w:rsidRDefault="002869C9" w:rsidP="008C3700">
    <w:pPr>
      <w:pStyle w:val="Header"/>
      <w:wordWrap w:val="0"/>
      <w:jc w:val="right"/>
      <w:rPr>
        <w:rFonts w:ascii="Arial" w:hAnsi="Arial" w:cs="Arial"/>
        <w:b/>
        <w:sz w:val="28"/>
        <w:szCs w:val="28"/>
        <w:lang w:eastAsia="zh-HK"/>
      </w:rPr>
    </w:pPr>
    <w:r>
      <w:rPr>
        <w:rFonts w:ascii="Arial" w:hAnsi="Arial" w:cs="Arial"/>
        <w:b/>
        <w:sz w:val="28"/>
        <w:szCs w:val="28"/>
        <w:lang w:eastAsia="zh-HK"/>
      </w:rPr>
      <w:t>Annual Water Use</w:t>
    </w:r>
  </w:p>
  <w:p w14:paraId="6BCF3136" w14:textId="0A0BC5C2" w:rsidR="002F45F8" w:rsidRPr="000D07A1" w:rsidRDefault="002F45F8" w:rsidP="000D07A1">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894D53">
      <w:rPr>
        <w:rFonts w:ascii="Arial" w:hAnsi="Arial" w:cs="Arial"/>
        <w:lang w:val="en-GB" w:eastAsia="zh-HK"/>
      </w:rPr>
      <w:t>Interiors</w:t>
    </w:r>
    <w:r w:rsidR="00C9363C">
      <w:rPr>
        <w:rFonts w:ascii="Arial" w:hAnsi="Arial" w:cs="Arial"/>
        <w:lang w:val="en-GB" w:eastAsia="zh-HK"/>
      </w:rPr>
      <w:t xml:space="preserve"> </w:t>
    </w:r>
    <w:r w:rsidR="00894D53">
      <w:rPr>
        <w:rFonts w:ascii="Arial" w:hAnsi="Arial" w:cs="Arial"/>
        <w:lang w:val="en-GB" w:eastAsia="zh-HK"/>
      </w:rPr>
      <w:t>V2</w:t>
    </w:r>
    <w:r w:rsidRPr="002F45F8">
      <w:rPr>
        <w:rFonts w:ascii="Arial" w:hAnsi="Arial" w:cs="Arial"/>
        <w:lang w:val="en-GB" w:eastAsia="zh-HK"/>
      </w:rPr>
      <w:t>.0)</w:t>
    </w:r>
  </w:p>
  <w:p w14:paraId="069FC820" w14:textId="77777777" w:rsidR="00621C15" w:rsidRPr="00621C15" w:rsidRDefault="00621C15" w:rsidP="00894D53">
    <w:pPr>
      <w:pStyle w:val="Header"/>
      <w:ind w:right="120"/>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15307EAA"/>
    <w:multiLevelType w:val="hybridMultilevel"/>
    <w:tmpl w:val="06424F8C"/>
    <w:lvl w:ilvl="0" w:tplc="1660CB96">
      <w:start w:val="1"/>
      <w:numFmt w:val="lowerLetter"/>
      <w:lvlText w:val="(%1)"/>
      <w:lvlJc w:val="left"/>
      <w:pPr>
        <w:ind w:left="360" w:hanging="360"/>
      </w:pPr>
      <w:rPr>
        <w:rFonts w:hint="eastAsia"/>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2" w15:restartNumberingAfterBreak="0">
    <w:nsid w:val="15DC3C88"/>
    <w:multiLevelType w:val="hybridMultilevel"/>
    <w:tmpl w:val="ED94F4C0"/>
    <w:lvl w:ilvl="0" w:tplc="3C090001">
      <w:start w:val="1"/>
      <w:numFmt w:val="bullet"/>
      <w:lvlText w:val=""/>
      <w:lvlJc w:val="left"/>
      <w:pPr>
        <w:ind w:left="360" w:hanging="360"/>
      </w:pPr>
      <w:rPr>
        <w:rFonts w:ascii="Symbol" w:hAnsi="Symbol" w:hint="default"/>
      </w:rPr>
    </w:lvl>
    <w:lvl w:ilvl="1" w:tplc="3C090003">
      <w:start w:val="1"/>
      <w:numFmt w:val="bullet"/>
      <w:lvlText w:val="o"/>
      <w:lvlJc w:val="left"/>
      <w:pPr>
        <w:ind w:left="655" w:hanging="360"/>
      </w:pPr>
      <w:rPr>
        <w:rFonts w:ascii="Courier New" w:hAnsi="Courier New" w:cs="Courier New" w:hint="default"/>
      </w:rPr>
    </w:lvl>
    <w:lvl w:ilvl="2" w:tplc="3C090005" w:tentative="1">
      <w:start w:val="1"/>
      <w:numFmt w:val="bullet"/>
      <w:lvlText w:val=""/>
      <w:lvlJc w:val="left"/>
      <w:pPr>
        <w:ind w:left="1375" w:hanging="360"/>
      </w:pPr>
      <w:rPr>
        <w:rFonts w:ascii="Wingdings" w:hAnsi="Wingdings" w:hint="default"/>
      </w:rPr>
    </w:lvl>
    <w:lvl w:ilvl="3" w:tplc="3C090001" w:tentative="1">
      <w:start w:val="1"/>
      <w:numFmt w:val="bullet"/>
      <w:lvlText w:val=""/>
      <w:lvlJc w:val="left"/>
      <w:pPr>
        <w:ind w:left="2095" w:hanging="360"/>
      </w:pPr>
      <w:rPr>
        <w:rFonts w:ascii="Symbol" w:hAnsi="Symbol" w:hint="default"/>
      </w:rPr>
    </w:lvl>
    <w:lvl w:ilvl="4" w:tplc="3C090003" w:tentative="1">
      <w:start w:val="1"/>
      <w:numFmt w:val="bullet"/>
      <w:lvlText w:val="o"/>
      <w:lvlJc w:val="left"/>
      <w:pPr>
        <w:ind w:left="2815" w:hanging="360"/>
      </w:pPr>
      <w:rPr>
        <w:rFonts w:ascii="Courier New" w:hAnsi="Courier New" w:cs="Courier New" w:hint="default"/>
      </w:rPr>
    </w:lvl>
    <w:lvl w:ilvl="5" w:tplc="3C090005" w:tentative="1">
      <w:start w:val="1"/>
      <w:numFmt w:val="bullet"/>
      <w:lvlText w:val=""/>
      <w:lvlJc w:val="left"/>
      <w:pPr>
        <w:ind w:left="3535" w:hanging="360"/>
      </w:pPr>
      <w:rPr>
        <w:rFonts w:ascii="Wingdings" w:hAnsi="Wingdings" w:hint="default"/>
      </w:rPr>
    </w:lvl>
    <w:lvl w:ilvl="6" w:tplc="3C090001" w:tentative="1">
      <w:start w:val="1"/>
      <w:numFmt w:val="bullet"/>
      <w:lvlText w:val=""/>
      <w:lvlJc w:val="left"/>
      <w:pPr>
        <w:ind w:left="4255" w:hanging="360"/>
      </w:pPr>
      <w:rPr>
        <w:rFonts w:ascii="Symbol" w:hAnsi="Symbol" w:hint="default"/>
      </w:rPr>
    </w:lvl>
    <w:lvl w:ilvl="7" w:tplc="3C090003" w:tentative="1">
      <w:start w:val="1"/>
      <w:numFmt w:val="bullet"/>
      <w:lvlText w:val="o"/>
      <w:lvlJc w:val="left"/>
      <w:pPr>
        <w:ind w:left="4975" w:hanging="360"/>
      </w:pPr>
      <w:rPr>
        <w:rFonts w:ascii="Courier New" w:hAnsi="Courier New" w:cs="Courier New" w:hint="default"/>
      </w:rPr>
    </w:lvl>
    <w:lvl w:ilvl="8" w:tplc="3C090005" w:tentative="1">
      <w:start w:val="1"/>
      <w:numFmt w:val="bullet"/>
      <w:lvlText w:val=""/>
      <w:lvlJc w:val="left"/>
      <w:pPr>
        <w:ind w:left="5695" w:hanging="360"/>
      </w:pPr>
      <w:rPr>
        <w:rFonts w:ascii="Wingdings" w:hAnsi="Wingdings" w:hint="default"/>
      </w:rPr>
    </w:lvl>
  </w:abstractNum>
  <w:abstractNum w:abstractNumId="3" w15:restartNumberingAfterBreak="0">
    <w:nsid w:val="22537205"/>
    <w:multiLevelType w:val="hybridMultilevel"/>
    <w:tmpl w:val="E5D48646"/>
    <w:lvl w:ilvl="0" w:tplc="FFFFFFFF">
      <w:start w:val="1"/>
      <w:numFmt w:val="lowerRoman"/>
      <w:lvlText w:val="%1)"/>
      <w:lvlJc w:val="left"/>
      <w:pPr>
        <w:ind w:left="840" w:hanging="360"/>
      </w:pPr>
      <w:rPr>
        <w:rFonts w:hint="eastAsia"/>
        <w:sz w:val="20"/>
        <w:szCs w:val="20"/>
      </w:rPr>
    </w:lvl>
    <w:lvl w:ilvl="1" w:tplc="FFFFFFFF">
      <w:start w:val="1"/>
      <w:numFmt w:val="lowerLetter"/>
      <w:lvlText w:val="%2."/>
      <w:lvlJc w:val="left"/>
      <w:pPr>
        <w:ind w:left="1560" w:hanging="360"/>
      </w:pPr>
    </w:lvl>
    <w:lvl w:ilvl="2" w:tplc="FFFFFFFF">
      <w:start w:val="1"/>
      <w:numFmt w:val="lowerRoman"/>
      <w:lvlText w:val="%3."/>
      <w:lvlJc w:val="right"/>
      <w:pPr>
        <w:ind w:left="2280" w:hanging="180"/>
      </w:pPr>
    </w:lvl>
    <w:lvl w:ilvl="3" w:tplc="FFFFFFFF" w:tentative="1">
      <w:start w:val="1"/>
      <w:numFmt w:val="decimal"/>
      <w:lvlText w:val="%4."/>
      <w:lvlJc w:val="left"/>
      <w:pPr>
        <w:ind w:left="3000" w:hanging="360"/>
      </w:pPr>
    </w:lvl>
    <w:lvl w:ilvl="4" w:tplc="FFFFFFFF" w:tentative="1">
      <w:start w:val="1"/>
      <w:numFmt w:val="lowerLetter"/>
      <w:lvlText w:val="%5."/>
      <w:lvlJc w:val="left"/>
      <w:pPr>
        <w:ind w:left="3720" w:hanging="360"/>
      </w:pPr>
    </w:lvl>
    <w:lvl w:ilvl="5" w:tplc="FFFFFFFF" w:tentative="1">
      <w:start w:val="1"/>
      <w:numFmt w:val="lowerRoman"/>
      <w:lvlText w:val="%6."/>
      <w:lvlJc w:val="right"/>
      <w:pPr>
        <w:ind w:left="4440" w:hanging="180"/>
      </w:pPr>
    </w:lvl>
    <w:lvl w:ilvl="6" w:tplc="FFFFFFFF" w:tentative="1">
      <w:start w:val="1"/>
      <w:numFmt w:val="decimal"/>
      <w:lvlText w:val="%7."/>
      <w:lvlJc w:val="left"/>
      <w:pPr>
        <w:ind w:left="5160" w:hanging="360"/>
      </w:pPr>
    </w:lvl>
    <w:lvl w:ilvl="7" w:tplc="FFFFFFFF" w:tentative="1">
      <w:start w:val="1"/>
      <w:numFmt w:val="lowerLetter"/>
      <w:lvlText w:val="%8."/>
      <w:lvlJc w:val="left"/>
      <w:pPr>
        <w:ind w:left="5880" w:hanging="360"/>
      </w:pPr>
    </w:lvl>
    <w:lvl w:ilvl="8" w:tplc="FFFFFFFF" w:tentative="1">
      <w:start w:val="1"/>
      <w:numFmt w:val="lowerRoman"/>
      <w:lvlText w:val="%9."/>
      <w:lvlJc w:val="right"/>
      <w:pPr>
        <w:ind w:left="6600" w:hanging="180"/>
      </w:pPr>
    </w:lvl>
  </w:abstractNum>
  <w:abstractNum w:abstractNumId="4" w15:restartNumberingAfterBreak="0">
    <w:nsid w:val="2B883C15"/>
    <w:multiLevelType w:val="hybridMultilevel"/>
    <w:tmpl w:val="E2F802EC"/>
    <w:lvl w:ilvl="0" w:tplc="3C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4F00714"/>
    <w:multiLevelType w:val="hybridMultilevel"/>
    <w:tmpl w:val="98A0CC24"/>
    <w:lvl w:ilvl="0" w:tplc="288E43B2">
      <w:start w:val="1"/>
      <w:numFmt w:val="lowerRoman"/>
      <w:lvlText w:val="%1)"/>
      <w:lvlJc w:val="left"/>
      <w:pPr>
        <w:ind w:left="-642" w:hanging="360"/>
      </w:pPr>
      <w:rPr>
        <w:rFonts w:ascii="Arial" w:hAnsi="Arial" w:cs="Arial" w:hint="default"/>
        <w:sz w:val="20"/>
        <w:szCs w:val="20"/>
      </w:rPr>
    </w:lvl>
    <w:lvl w:ilvl="1" w:tplc="FFFFFFFF">
      <w:start w:val="1"/>
      <w:numFmt w:val="lowerLetter"/>
      <w:lvlText w:val="%2."/>
      <w:lvlJc w:val="left"/>
      <w:pPr>
        <w:ind w:left="78" w:hanging="360"/>
      </w:pPr>
    </w:lvl>
    <w:lvl w:ilvl="2" w:tplc="FFFFFFFF">
      <w:start w:val="1"/>
      <w:numFmt w:val="lowerRoman"/>
      <w:lvlText w:val="%3."/>
      <w:lvlJc w:val="right"/>
      <w:pPr>
        <w:ind w:left="798" w:hanging="180"/>
      </w:pPr>
    </w:lvl>
    <w:lvl w:ilvl="3" w:tplc="FFFFFFFF" w:tentative="1">
      <w:start w:val="1"/>
      <w:numFmt w:val="decimal"/>
      <w:lvlText w:val="%4."/>
      <w:lvlJc w:val="left"/>
      <w:pPr>
        <w:ind w:left="1518" w:hanging="360"/>
      </w:pPr>
    </w:lvl>
    <w:lvl w:ilvl="4" w:tplc="FFFFFFFF" w:tentative="1">
      <w:start w:val="1"/>
      <w:numFmt w:val="lowerLetter"/>
      <w:lvlText w:val="%5."/>
      <w:lvlJc w:val="left"/>
      <w:pPr>
        <w:ind w:left="2238" w:hanging="360"/>
      </w:pPr>
    </w:lvl>
    <w:lvl w:ilvl="5" w:tplc="FFFFFFFF" w:tentative="1">
      <w:start w:val="1"/>
      <w:numFmt w:val="lowerRoman"/>
      <w:lvlText w:val="%6."/>
      <w:lvlJc w:val="right"/>
      <w:pPr>
        <w:ind w:left="2958" w:hanging="180"/>
      </w:pPr>
    </w:lvl>
    <w:lvl w:ilvl="6" w:tplc="FFFFFFFF" w:tentative="1">
      <w:start w:val="1"/>
      <w:numFmt w:val="decimal"/>
      <w:lvlText w:val="%7."/>
      <w:lvlJc w:val="left"/>
      <w:pPr>
        <w:ind w:left="3678" w:hanging="360"/>
      </w:pPr>
    </w:lvl>
    <w:lvl w:ilvl="7" w:tplc="FFFFFFFF" w:tentative="1">
      <w:start w:val="1"/>
      <w:numFmt w:val="lowerLetter"/>
      <w:lvlText w:val="%8."/>
      <w:lvlJc w:val="left"/>
      <w:pPr>
        <w:ind w:left="4398" w:hanging="360"/>
      </w:pPr>
    </w:lvl>
    <w:lvl w:ilvl="8" w:tplc="FFFFFFFF" w:tentative="1">
      <w:start w:val="1"/>
      <w:numFmt w:val="lowerRoman"/>
      <w:lvlText w:val="%9."/>
      <w:lvlJc w:val="right"/>
      <w:pPr>
        <w:ind w:left="5118" w:hanging="180"/>
      </w:pPr>
    </w:lvl>
  </w:abstractNum>
  <w:abstractNum w:abstractNumId="6" w15:restartNumberingAfterBreak="0">
    <w:nsid w:val="3741685E"/>
    <w:multiLevelType w:val="hybridMultilevel"/>
    <w:tmpl w:val="6CA0C04E"/>
    <w:lvl w:ilvl="0" w:tplc="5AB6954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B434870"/>
    <w:multiLevelType w:val="hybridMultilevel"/>
    <w:tmpl w:val="505EA2F0"/>
    <w:lvl w:ilvl="0" w:tplc="2BE424B2">
      <w:start w:val="1"/>
      <w:numFmt w:val="lowerRoman"/>
      <w:lvlText w:val="%1)"/>
      <w:lvlJc w:val="left"/>
      <w:pPr>
        <w:ind w:left="720" w:hanging="360"/>
      </w:pPr>
      <w:rPr>
        <w:rFonts w:hint="eastAsia"/>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4F2E5AE0"/>
    <w:multiLevelType w:val="hybridMultilevel"/>
    <w:tmpl w:val="E5D48646"/>
    <w:lvl w:ilvl="0" w:tplc="FFFFFFFF">
      <w:start w:val="1"/>
      <w:numFmt w:val="lowerRoman"/>
      <w:lvlText w:val="%1)"/>
      <w:lvlJc w:val="left"/>
      <w:pPr>
        <w:ind w:left="-642" w:hanging="360"/>
      </w:pPr>
      <w:rPr>
        <w:rFonts w:hint="eastAsia"/>
        <w:sz w:val="20"/>
        <w:szCs w:val="20"/>
      </w:rPr>
    </w:lvl>
    <w:lvl w:ilvl="1" w:tplc="FFFFFFFF">
      <w:start w:val="1"/>
      <w:numFmt w:val="lowerLetter"/>
      <w:lvlText w:val="%2."/>
      <w:lvlJc w:val="left"/>
      <w:pPr>
        <w:ind w:left="78" w:hanging="360"/>
      </w:pPr>
    </w:lvl>
    <w:lvl w:ilvl="2" w:tplc="FFFFFFFF">
      <w:start w:val="1"/>
      <w:numFmt w:val="lowerRoman"/>
      <w:lvlText w:val="%3."/>
      <w:lvlJc w:val="right"/>
      <w:pPr>
        <w:ind w:left="798" w:hanging="180"/>
      </w:pPr>
    </w:lvl>
    <w:lvl w:ilvl="3" w:tplc="FFFFFFFF" w:tentative="1">
      <w:start w:val="1"/>
      <w:numFmt w:val="decimal"/>
      <w:lvlText w:val="%4."/>
      <w:lvlJc w:val="left"/>
      <w:pPr>
        <w:ind w:left="1518" w:hanging="360"/>
      </w:pPr>
    </w:lvl>
    <w:lvl w:ilvl="4" w:tplc="FFFFFFFF" w:tentative="1">
      <w:start w:val="1"/>
      <w:numFmt w:val="lowerLetter"/>
      <w:lvlText w:val="%5."/>
      <w:lvlJc w:val="left"/>
      <w:pPr>
        <w:ind w:left="2238" w:hanging="360"/>
      </w:pPr>
    </w:lvl>
    <w:lvl w:ilvl="5" w:tplc="FFFFFFFF" w:tentative="1">
      <w:start w:val="1"/>
      <w:numFmt w:val="lowerRoman"/>
      <w:lvlText w:val="%6."/>
      <w:lvlJc w:val="right"/>
      <w:pPr>
        <w:ind w:left="2958" w:hanging="180"/>
      </w:pPr>
    </w:lvl>
    <w:lvl w:ilvl="6" w:tplc="FFFFFFFF" w:tentative="1">
      <w:start w:val="1"/>
      <w:numFmt w:val="decimal"/>
      <w:lvlText w:val="%7."/>
      <w:lvlJc w:val="left"/>
      <w:pPr>
        <w:ind w:left="3678" w:hanging="360"/>
      </w:pPr>
    </w:lvl>
    <w:lvl w:ilvl="7" w:tplc="FFFFFFFF" w:tentative="1">
      <w:start w:val="1"/>
      <w:numFmt w:val="lowerLetter"/>
      <w:lvlText w:val="%8."/>
      <w:lvlJc w:val="left"/>
      <w:pPr>
        <w:ind w:left="4398" w:hanging="360"/>
      </w:pPr>
    </w:lvl>
    <w:lvl w:ilvl="8" w:tplc="FFFFFFFF" w:tentative="1">
      <w:start w:val="1"/>
      <w:numFmt w:val="lowerRoman"/>
      <w:lvlText w:val="%9."/>
      <w:lvlJc w:val="right"/>
      <w:pPr>
        <w:ind w:left="5118" w:hanging="180"/>
      </w:pPr>
    </w:lvl>
  </w:abstractNum>
  <w:abstractNum w:abstractNumId="10"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1" w15:restartNumberingAfterBreak="0">
    <w:nsid w:val="7D127178"/>
    <w:multiLevelType w:val="hybridMultilevel"/>
    <w:tmpl w:val="9738CCB6"/>
    <w:lvl w:ilvl="0" w:tplc="2BE424B2">
      <w:start w:val="1"/>
      <w:numFmt w:val="lowerRoman"/>
      <w:lvlText w:val="%1)"/>
      <w:lvlJc w:val="left"/>
      <w:pPr>
        <w:ind w:left="814" w:hanging="360"/>
      </w:pPr>
      <w:rPr>
        <w:rFonts w:hint="eastAsia"/>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num w:numId="1" w16cid:durableId="38209887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4082570">
    <w:abstractNumId w:val="10"/>
  </w:num>
  <w:num w:numId="3" w16cid:durableId="566653524">
    <w:abstractNumId w:val="7"/>
  </w:num>
  <w:num w:numId="4" w16cid:durableId="623929995">
    <w:abstractNumId w:val="6"/>
  </w:num>
  <w:num w:numId="5" w16cid:durableId="1956324249">
    <w:abstractNumId w:val="4"/>
  </w:num>
  <w:num w:numId="6" w16cid:durableId="840899179">
    <w:abstractNumId w:val="5"/>
  </w:num>
  <w:num w:numId="7" w16cid:durableId="1684160663">
    <w:abstractNumId w:val="3"/>
  </w:num>
  <w:num w:numId="8" w16cid:durableId="361516471">
    <w:abstractNumId w:val="9"/>
  </w:num>
  <w:num w:numId="9" w16cid:durableId="458960611">
    <w:abstractNumId w:val="8"/>
  </w:num>
  <w:num w:numId="10" w16cid:durableId="2108769263">
    <w:abstractNumId w:val="1"/>
  </w:num>
  <w:num w:numId="11" w16cid:durableId="2122798787">
    <w:abstractNumId w:val="11"/>
  </w:num>
  <w:num w:numId="12" w16cid:durableId="134782482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480"/>
  <w:displayHorizontalDrawingGridEvery w:val="0"/>
  <w:displayVerticalDrawingGridEvery w:val="2"/>
  <w:doNotShadeFormData/>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D38"/>
    <w:rsid w:val="0000002A"/>
    <w:rsid w:val="000022CA"/>
    <w:rsid w:val="0000583F"/>
    <w:rsid w:val="00012EDB"/>
    <w:rsid w:val="000131B7"/>
    <w:rsid w:val="000179F8"/>
    <w:rsid w:val="00017A6C"/>
    <w:rsid w:val="000225C4"/>
    <w:rsid w:val="000263EC"/>
    <w:rsid w:val="00027197"/>
    <w:rsid w:val="00027F0F"/>
    <w:rsid w:val="00030DD6"/>
    <w:rsid w:val="000318F9"/>
    <w:rsid w:val="00035AAA"/>
    <w:rsid w:val="00042E0A"/>
    <w:rsid w:val="000450E9"/>
    <w:rsid w:val="00045970"/>
    <w:rsid w:val="00046EA9"/>
    <w:rsid w:val="00055334"/>
    <w:rsid w:val="00055475"/>
    <w:rsid w:val="000554FA"/>
    <w:rsid w:val="00056444"/>
    <w:rsid w:val="00065405"/>
    <w:rsid w:val="00066A86"/>
    <w:rsid w:val="00067361"/>
    <w:rsid w:val="00077D1F"/>
    <w:rsid w:val="00081407"/>
    <w:rsid w:val="000854F4"/>
    <w:rsid w:val="00086ADC"/>
    <w:rsid w:val="00094DD9"/>
    <w:rsid w:val="00096D83"/>
    <w:rsid w:val="000A0EB7"/>
    <w:rsid w:val="000A2DFA"/>
    <w:rsid w:val="000A3928"/>
    <w:rsid w:val="000A4DAF"/>
    <w:rsid w:val="000A5EBE"/>
    <w:rsid w:val="000A6AC5"/>
    <w:rsid w:val="000B09B8"/>
    <w:rsid w:val="000B17B1"/>
    <w:rsid w:val="000C087E"/>
    <w:rsid w:val="000C284F"/>
    <w:rsid w:val="000D07A1"/>
    <w:rsid w:val="000D2246"/>
    <w:rsid w:val="000D2326"/>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7FDD"/>
    <w:rsid w:val="00100CC3"/>
    <w:rsid w:val="00102D58"/>
    <w:rsid w:val="00106AA5"/>
    <w:rsid w:val="00107C30"/>
    <w:rsid w:val="00110D00"/>
    <w:rsid w:val="00122E0A"/>
    <w:rsid w:val="00125F68"/>
    <w:rsid w:val="00127673"/>
    <w:rsid w:val="0013035F"/>
    <w:rsid w:val="0013097C"/>
    <w:rsid w:val="00133959"/>
    <w:rsid w:val="00136EF3"/>
    <w:rsid w:val="00140FC0"/>
    <w:rsid w:val="00141CDA"/>
    <w:rsid w:val="00145520"/>
    <w:rsid w:val="001469F5"/>
    <w:rsid w:val="00146E44"/>
    <w:rsid w:val="00155DC8"/>
    <w:rsid w:val="00155F93"/>
    <w:rsid w:val="00157FE6"/>
    <w:rsid w:val="0016062B"/>
    <w:rsid w:val="00163DE1"/>
    <w:rsid w:val="00167914"/>
    <w:rsid w:val="00167EA5"/>
    <w:rsid w:val="0017310A"/>
    <w:rsid w:val="00175C07"/>
    <w:rsid w:val="00177C13"/>
    <w:rsid w:val="0018032A"/>
    <w:rsid w:val="00183189"/>
    <w:rsid w:val="001833EB"/>
    <w:rsid w:val="00184A03"/>
    <w:rsid w:val="00184A24"/>
    <w:rsid w:val="00191691"/>
    <w:rsid w:val="00191D54"/>
    <w:rsid w:val="001A29AF"/>
    <w:rsid w:val="001A33AD"/>
    <w:rsid w:val="001A6200"/>
    <w:rsid w:val="001B00E8"/>
    <w:rsid w:val="001B735A"/>
    <w:rsid w:val="001C35D5"/>
    <w:rsid w:val="001D1FC3"/>
    <w:rsid w:val="001D3675"/>
    <w:rsid w:val="001D48BD"/>
    <w:rsid w:val="001D4952"/>
    <w:rsid w:val="001D5C6A"/>
    <w:rsid w:val="001E3C7E"/>
    <w:rsid w:val="001F014F"/>
    <w:rsid w:val="001F0FF2"/>
    <w:rsid w:val="001F2D0F"/>
    <w:rsid w:val="001F78E8"/>
    <w:rsid w:val="002001E3"/>
    <w:rsid w:val="002032DF"/>
    <w:rsid w:val="00205FD1"/>
    <w:rsid w:val="00211396"/>
    <w:rsid w:val="002120B9"/>
    <w:rsid w:val="00216A50"/>
    <w:rsid w:val="00216D4D"/>
    <w:rsid w:val="00216E59"/>
    <w:rsid w:val="002170C3"/>
    <w:rsid w:val="0022306C"/>
    <w:rsid w:val="002236EE"/>
    <w:rsid w:val="00224FAE"/>
    <w:rsid w:val="00235FAB"/>
    <w:rsid w:val="00236A8D"/>
    <w:rsid w:val="00247973"/>
    <w:rsid w:val="00255187"/>
    <w:rsid w:val="0026572E"/>
    <w:rsid w:val="00265C80"/>
    <w:rsid w:val="00271B29"/>
    <w:rsid w:val="002756BB"/>
    <w:rsid w:val="002757D0"/>
    <w:rsid w:val="00281635"/>
    <w:rsid w:val="002869C9"/>
    <w:rsid w:val="002878EB"/>
    <w:rsid w:val="0029236C"/>
    <w:rsid w:val="00293456"/>
    <w:rsid w:val="00293FF7"/>
    <w:rsid w:val="002A4C23"/>
    <w:rsid w:val="002B140D"/>
    <w:rsid w:val="002B3FA0"/>
    <w:rsid w:val="002B543E"/>
    <w:rsid w:val="002B6272"/>
    <w:rsid w:val="002C2D62"/>
    <w:rsid w:val="002C5074"/>
    <w:rsid w:val="002C543B"/>
    <w:rsid w:val="002C72FB"/>
    <w:rsid w:val="002D1445"/>
    <w:rsid w:val="002D248D"/>
    <w:rsid w:val="002D2D38"/>
    <w:rsid w:val="002E120F"/>
    <w:rsid w:val="002E2631"/>
    <w:rsid w:val="002F0A74"/>
    <w:rsid w:val="002F19BD"/>
    <w:rsid w:val="002F45F8"/>
    <w:rsid w:val="002F5AA3"/>
    <w:rsid w:val="002F71B4"/>
    <w:rsid w:val="003067C6"/>
    <w:rsid w:val="00306C91"/>
    <w:rsid w:val="0032296A"/>
    <w:rsid w:val="00324296"/>
    <w:rsid w:val="00324E7E"/>
    <w:rsid w:val="00327D92"/>
    <w:rsid w:val="0033481F"/>
    <w:rsid w:val="00336787"/>
    <w:rsid w:val="00341102"/>
    <w:rsid w:val="00352D7F"/>
    <w:rsid w:val="003603C3"/>
    <w:rsid w:val="00367E99"/>
    <w:rsid w:val="003721C0"/>
    <w:rsid w:val="0037248C"/>
    <w:rsid w:val="00373C8C"/>
    <w:rsid w:val="00374904"/>
    <w:rsid w:val="00375C06"/>
    <w:rsid w:val="003761B4"/>
    <w:rsid w:val="0038060B"/>
    <w:rsid w:val="00383810"/>
    <w:rsid w:val="00383C38"/>
    <w:rsid w:val="003914F8"/>
    <w:rsid w:val="00397388"/>
    <w:rsid w:val="003A5DA3"/>
    <w:rsid w:val="003B42B2"/>
    <w:rsid w:val="003B6F6C"/>
    <w:rsid w:val="003B7C36"/>
    <w:rsid w:val="003C013F"/>
    <w:rsid w:val="003C0FC5"/>
    <w:rsid w:val="003C503C"/>
    <w:rsid w:val="003D42DC"/>
    <w:rsid w:val="003D52FA"/>
    <w:rsid w:val="003D75AF"/>
    <w:rsid w:val="003E2ED1"/>
    <w:rsid w:val="003E360F"/>
    <w:rsid w:val="003E4000"/>
    <w:rsid w:val="003E4EAB"/>
    <w:rsid w:val="003E518E"/>
    <w:rsid w:val="003F09ED"/>
    <w:rsid w:val="003F5640"/>
    <w:rsid w:val="003F5F4D"/>
    <w:rsid w:val="004023D1"/>
    <w:rsid w:val="004052BE"/>
    <w:rsid w:val="00411A57"/>
    <w:rsid w:val="00412104"/>
    <w:rsid w:val="00412B3A"/>
    <w:rsid w:val="00423548"/>
    <w:rsid w:val="004257DE"/>
    <w:rsid w:val="00427D8F"/>
    <w:rsid w:val="004305AE"/>
    <w:rsid w:val="00432BC8"/>
    <w:rsid w:val="004357CD"/>
    <w:rsid w:val="004400F8"/>
    <w:rsid w:val="004413A7"/>
    <w:rsid w:val="00443CB1"/>
    <w:rsid w:val="00444933"/>
    <w:rsid w:val="004465B1"/>
    <w:rsid w:val="004537C5"/>
    <w:rsid w:val="00453DF3"/>
    <w:rsid w:val="00455E50"/>
    <w:rsid w:val="00461028"/>
    <w:rsid w:val="00465D49"/>
    <w:rsid w:val="004662E4"/>
    <w:rsid w:val="00466D99"/>
    <w:rsid w:val="00467BC2"/>
    <w:rsid w:val="0047237A"/>
    <w:rsid w:val="00475728"/>
    <w:rsid w:val="004774F8"/>
    <w:rsid w:val="00491278"/>
    <w:rsid w:val="00493D2D"/>
    <w:rsid w:val="004A2176"/>
    <w:rsid w:val="004A34BC"/>
    <w:rsid w:val="004A7AF6"/>
    <w:rsid w:val="004C0289"/>
    <w:rsid w:val="004C2C11"/>
    <w:rsid w:val="004C4AFE"/>
    <w:rsid w:val="004C710E"/>
    <w:rsid w:val="004D05E3"/>
    <w:rsid w:val="004E1D22"/>
    <w:rsid w:val="004E4B4A"/>
    <w:rsid w:val="004E5DBA"/>
    <w:rsid w:val="004F18DB"/>
    <w:rsid w:val="004F481F"/>
    <w:rsid w:val="004F78FC"/>
    <w:rsid w:val="0050089A"/>
    <w:rsid w:val="00502095"/>
    <w:rsid w:val="005137E9"/>
    <w:rsid w:val="005171DB"/>
    <w:rsid w:val="005175CB"/>
    <w:rsid w:val="00525A3F"/>
    <w:rsid w:val="005264E5"/>
    <w:rsid w:val="00532A11"/>
    <w:rsid w:val="00532A8B"/>
    <w:rsid w:val="00535F12"/>
    <w:rsid w:val="005375FD"/>
    <w:rsid w:val="00544EC6"/>
    <w:rsid w:val="00545627"/>
    <w:rsid w:val="0055251B"/>
    <w:rsid w:val="00557838"/>
    <w:rsid w:val="00562D5C"/>
    <w:rsid w:val="00562F5E"/>
    <w:rsid w:val="00564425"/>
    <w:rsid w:val="0056494C"/>
    <w:rsid w:val="00566AF8"/>
    <w:rsid w:val="00571F1E"/>
    <w:rsid w:val="005733B9"/>
    <w:rsid w:val="005736C9"/>
    <w:rsid w:val="00577426"/>
    <w:rsid w:val="0058421C"/>
    <w:rsid w:val="00584CD8"/>
    <w:rsid w:val="005926FF"/>
    <w:rsid w:val="00592A0B"/>
    <w:rsid w:val="00592A26"/>
    <w:rsid w:val="005973F6"/>
    <w:rsid w:val="005A3241"/>
    <w:rsid w:val="005A5E33"/>
    <w:rsid w:val="005A73C9"/>
    <w:rsid w:val="005B09F5"/>
    <w:rsid w:val="005B6A65"/>
    <w:rsid w:val="005B7BA6"/>
    <w:rsid w:val="005C5F5C"/>
    <w:rsid w:val="005C6619"/>
    <w:rsid w:val="005D0C25"/>
    <w:rsid w:val="005D2B4B"/>
    <w:rsid w:val="005D33B0"/>
    <w:rsid w:val="005D3724"/>
    <w:rsid w:val="005D7862"/>
    <w:rsid w:val="005E20B7"/>
    <w:rsid w:val="005E56AF"/>
    <w:rsid w:val="005E67FB"/>
    <w:rsid w:val="005F1991"/>
    <w:rsid w:val="005F37BD"/>
    <w:rsid w:val="005F4326"/>
    <w:rsid w:val="005F6D02"/>
    <w:rsid w:val="00601D25"/>
    <w:rsid w:val="0060282C"/>
    <w:rsid w:val="006034E9"/>
    <w:rsid w:val="006056E3"/>
    <w:rsid w:val="006065FE"/>
    <w:rsid w:val="00606D46"/>
    <w:rsid w:val="00607A45"/>
    <w:rsid w:val="00612B39"/>
    <w:rsid w:val="00615513"/>
    <w:rsid w:val="00620C4A"/>
    <w:rsid w:val="00621C15"/>
    <w:rsid w:val="006230C1"/>
    <w:rsid w:val="00623B46"/>
    <w:rsid w:val="00627356"/>
    <w:rsid w:val="00631247"/>
    <w:rsid w:val="00632448"/>
    <w:rsid w:val="00636A79"/>
    <w:rsid w:val="00637613"/>
    <w:rsid w:val="00643849"/>
    <w:rsid w:val="006474E0"/>
    <w:rsid w:val="0065184E"/>
    <w:rsid w:val="00652D8E"/>
    <w:rsid w:val="006539F5"/>
    <w:rsid w:val="00657C84"/>
    <w:rsid w:val="006666A4"/>
    <w:rsid w:val="00670B05"/>
    <w:rsid w:val="00671B9B"/>
    <w:rsid w:val="006750BA"/>
    <w:rsid w:val="006764CC"/>
    <w:rsid w:val="006779C8"/>
    <w:rsid w:val="00683CE8"/>
    <w:rsid w:val="0068516F"/>
    <w:rsid w:val="00685C2C"/>
    <w:rsid w:val="00687BE9"/>
    <w:rsid w:val="006920EA"/>
    <w:rsid w:val="006A0042"/>
    <w:rsid w:val="006A0F67"/>
    <w:rsid w:val="006A0FA0"/>
    <w:rsid w:val="006A529D"/>
    <w:rsid w:val="006B1159"/>
    <w:rsid w:val="006B2A69"/>
    <w:rsid w:val="006B3EDE"/>
    <w:rsid w:val="006C28DF"/>
    <w:rsid w:val="006C3B73"/>
    <w:rsid w:val="006D46B5"/>
    <w:rsid w:val="006D4A0A"/>
    <w:rsid w:val="006E1D2F"/>
    <w:rsid w:val="006E23D6"/>
    <w:rsid w:val="006E2488"/>
    <w:rsid w:val="006E3733"/>
    <w:rsid w:val="006E65D1"/>
    <w:rsid w:val="006F0360"/>
    <w:rsid w:val="006F04E4"/>
    <w:rsid w:val="006F0B19"/>
    <w:rsid w:val="006F13E2"/>
    <w:rsid w:val="006F2C6F"/>
    <w:rsid w:val="006F32EE"/>
    <w:rsid w:val="006F6E39"/>
    <w:rsid w:val="007044E4"/>
    <w:rsid w:val="007069F1"/>
    <w:rsid w:val="00723124"/>
    <w:rsid w:val="00725B3C"/>
    <w:rsid w:val="00727088"/>
    <w:rsid w:val="00730AAE"/>
    <w:rsid w:val="00730AEB"/>
    <w:rsid w:val="007315A8"/>
    <w:rsid w:val="007326CE"/>
    <w:rsid w:val="00745868"/>
    <w:rsid w:val="007472C3"/>
    <w:rsid w:val="007529D2"/>
    <w:rsid w:val="0075303A"/>
    <w:rsid w:val="00763ED0"/>
    <w:rsid w:val="00765CBA"/>
    <w:rsid w:val="0077125E"/>
    <w:rsid w:val="00772D28"/>
    <w:rsid w:val="00776982"/>
    <w:rsid w:val="00777D68"/>
    <w:rsid w:val="0078320D"/>
    <w:rsid w:val="007838AD"/>
    <w:rsid w:val="00783CDB"/>
    <w:rsid w:val="00783F7B"/>
    <w:rsid w:val="00787664"/>
    <w:rsid w:val="00790A27"/>
    <w:rsid w:val="007919AC"/>
    <w:rsid w:val="00791DAF"/>
    <w:rsid w:val="0079224C"/>
    <w:rsid w:val="00792BAC"/>
    <w:rsid w:val="00792D86"/>
    <w:rsid w:val="00795D02"/>
    <w:rsid w:val="00795E4C"/>
    <w:rsid w:val="007A5287"/>
    <w:rsid w:val="007A667E"/>
    <w:rsid w:val="007A6B94"/>
    <w:rsid w:val="007B01E3"/>
    <w:rsid w:val="007B13D3"/>
    <w:rsid w:val="007B4413"/>
    <w:rsid w:val="007C199E"/>
    <w:rsid w:val="007C5911"/>
    <w:rsid w:val="007D1ACC"/>
    <w:rsid w:val="007D2F52"/>
    <w:rsid w:val="007E2EFE"/>
    <w:rsid w:val="007E7107"/>
    <w:rsid w:val="007F1A55"/>
    <w:rsid w:val="007F2DBA"/>
    <w:rsid w:val="007F3E8A"/>
    <w:rsid w:val="007F5BEE"/>
    <w:rsid w:val="00802C7A"/>
    <w:rsid w:val="00807815"/>
    <w:rsid w:val="00807B3C"/>
    <w:rsid w:val="008119F5"/>
    <w:rsid w:val="00820373"/>
    <w:rsid w:val="008212C7"/>
    <w:rsid w:val="00833889"/>
    <w:rsid w:val="008452CA"/>
    <w:rsid w:val="00854F51"/>
    <w:rsid w:val="008579C1"/>
    <w:rsid w:val="00857E73"/>
    <w:rsid w:val="008628B2"/>
    <w:rsid w:val="00864CED"/>
    <w:rsid w:val="00865F99"/>
    <w:rsid w:val="00867AE2"/>
    <w:rsid w:val="0087272D"/>
    <w:rsid w:val="00872D81"/>
    <w:rsid w:val="00874485"/>
    <w:rsid w:val="00874F64"/>
    <w:rsid w:val="0088400D"/>
    <w:rsid w:val="00887066"/>
    <w:rsid w:val="00890412"/>
    <w:rsid w:val="00892FC2"/>
    <w:rsid w:val="00894D53"/>
    <w:rsid w:val="008A1249"/>
    <w:rsid w:val="008A531C"/>
    <w:rsid w:val="008A7E49"/>
    <w:rsid w:val="008B3EFE"/>
    <w:rsid w:val="008B5389"/>
    <w:rsid w:val="008B5570"/>
    <w:rsid w:val="008B742B"/>
    <w:rsid w:val="008C1A20"/>
    <w:rsid w:val="008C311E"/>
    <w:rsid w:val="008C3700"/>
    <w:rsid w:val="008D0CD5"/>
    <w:rsid w:val="008D2D17"/>
    <w:rsid w:val="008D41E2"/>
    <w:rsid w:val="008D5D89"/>
    <w:rsid w:val="008E1D0F"/>
    <w:rsid w:val="008E22B1"/>
    <w:rsid w:val="008E288A"/>
    <w:rsid w:val="008E5990"/>
    <w:rsid w:val="008F35C6"/>
    <w:rsid w:val="008F3FE2"/>
    <w:rsid w:val="008F539C"/>
    <w:rsid w:val="008F67E0"/>
    <w:rsid w:val="008F6C37"/>
    <w:rsid w:val="0090287B"/>
    <w:rsid w:val="00902F50"/>
    <w:rsid w:val="00903064"/>
    <w:rsid w:val="00903B68"/>
    <w:rsid w:val="00912511"/>
    <w:rsid w:val="00916E96"/>
    <w:rsid w:val="009202DB"/>
    <w:rsid w:val="009207DC"/>
    <w:rsid w:val="00922378"/>
    <w:rsid w:val="0092609D"/>
    <w:rsid w:val="009326F7"/>
    <w:rsid w:val="0093398F"/>
    <w:rsid w:val="00937621"/>
    <w:rsid w:val="00940D8C"/>
    <w:rsid w:val="00943227"/>
    <w:rsid w:val="00944376"/>
    <w:rsid w:val="009535ED"/>
    <w:rsid w:val="00953C7F"/>
    <w:rsid w:val="00954BC0"/>
    <w:rsid w:val="00955032"/>
    <w:rsid w:val="009623BF"/>
    <w:rsid w:val="0096303D"/>
    <w:rsid w:val="0097314A"/>
    <w:rsid w:val="00973E1F"/>
    <w:rsid w:val="009767A8"/>
    <w:rsid w:val="00980771"/>
    <w:rsid w:val="00981585"/>
    <w:rsid w:val="00981EBC"/>
    <w:rsid w:val="00983A02"/>
    <w:rsid w:val="00985072"/>
    <w:rsid w:val="00990A70"/>
    <w:rsid w:val="00990B3F"/>
    <w:rsid w:val="00994948"/>
    <w:rsid w:val="009B0E15"/>
    <w:rsid w:val="009B172F"/>
    <w:rsid w:val="009B2EDC"/>
    <w:rsid w:val="009D1C6E"/>
    <w:rsid w:val="009D6013"/>
    <w:rsid w:val="009D7E67"/>
    <w:rsid w:val="009E74AF"/>
    <w:rsid w:val="009E7929"/>
    <w:rsid w:val="009F4D75"/>
    <w:rsid w:val="00A02880"/>
    <w:rsid w:val="00A07665"/>
    <w:rsid w:val="00A11723"/>
    <w:rsid w:val="00A13DF4"/>
    <w:rsid w:val="00A161B3"/>
    <w:rsid w:val="00A2310A"/>
    <w:rsid w:val="00A237B4"/>
    <w:rsid w:val="00A24450"/>
    <w:rsid w:val="00A256FC"/>
    <w:rsid w:val="00A30525"/>
    <w:rsid w:val="00A30D51"/>
    <w:rsid w:val="00A31812"/>
    <w:rsid w:val="00A3329E"/>
    <w:rsid w:val="00A335FB"/>
    <w:rsid w:val="00A40A81"/>
    <w:rsid w:val="00A414B2"/>
    <w:rsid w:val="00A46945"/>
    <w:rsid w:val="00A50CB0"/>
    <w:rsid w:val="00A511AD"/>
    <w:rsid w:val="00A52B40"/>
    <w:rsid w:val="00A53067"/>
    <w:rsid w:val="00A57E61"/>
    <w:rsid w:val="00A60E37"/>
    <w:rsid w:val="00A61F30"/>
    <w:rsid w:val="00A6377D"/>
    <w:rsid w:val="00A65410"/>
    <w:rsid w:val="00A667A1"/>
    <w:rsid w:val="00A70672"/>
    <w:rsid w:val="00A748B3"/>
    <w:rsid w:val="00A77633"/>
    <w:rsid w:val="00A8148E"/>
    <w:rsid w:val="00A8307C"/>
    <w:rsid w:val="00A83EFC"/>
    <w:rsid w:val="00A85A3A"/>
    <w:rsid w:val="00A92C9B"/>
    <w:rsid w:val="00A9465A"/>
    <w:rsid w:val="00A94A11"/>
    <w:rsid w:val="00A95EC9"/>
    <w:rsid w:val="00AA3B19"/>
    <w:rsid w:val="00AA4A43"/>
    <w:rsid w:val="00AA649E"/>
    <w:rsid w:val="00AB248E"/>
    <w:rsid w:val="00AB34B6"/>
    <w:rsid w:val="00AB500F"/>
    <w:rsid w:val="00AC32E1"/>
    <w:rsid w:val="00AC392A"/>
    <w:rsid w:val="00AC3E15"/>
    <w:rsid w:val="00AC4A5A"/>
    <w:rsid w:val="00AC6190"/>
    <w:rsid w:val="00AC67BF"/>
    <w:rsid w:val="00AD02AC"/>
    <w:rsid w:val="00AD1A95"/>
    <w:rsid w:val="00AE7E26"/>
    <w:rsid w:val="00AF1104"/>
    <w:rsid w:val="00AF5A25"/>
    <w:rsid w:val="00AF7AED"/>
    <w:rsid w:val="00AF7FB0"/>
    <w:rsid w:val="00B02EAC"/>
    <w:rsid w:val="00B0300C"/>
    <w:rsid w:val="00B042D8"/>
    <w:rsid w:val="00B047B8"/>
    <w:rsid w:val="00B04D5C"/>
    <w:rsid w:val="00B063FA"/>
    <w:rsid w:val="00B07FD7"/>
    <w:rsid w:val="00B126C6"/>
    <w:rsid w:val="00B163C7"/>
    <w:rsid w:val="00B207E8"/>
    <w:rsid w:val="00B20A80"/>
    <w:rsid w:val="00B37564"/>
    <w:rsid w:val="00B428E5"/>
    <w:rsid w:val="00B435B7"/>
    <w:rsid w:val="00B5470E"/>
    <w:rsid w:val="00B57EFF"/>
    <w:rsid w:val="00B639E1"/>
    <w:rsid w:val="00B65A90"/>
    <w:rsid w:val="00B66BF4"/>
    <w:rsid w:val="00B66D63"/>
    <w:rsid w:val="00B70C39"/>
    <w:rsid w:val="00B75699"/>
    <w:rsid w:val="00B766D2"/>
    <w:rsid w:val="00B803B8"/>
    <w:rsid w:val="00B81383"/>
    <w:rsid w:val="00B830D5"/>
    <w:rsid w:val="00B83B2B"/>
    <w:rsid w:val="00B84591"/>
    <w:rsid w:val="00B90C6B"/>
    <w:rsid w:val="00B931E3"/>
    <w:rsid w:val="00B938B6"/>
    <w:rsid w:val="00B9411E"/>
    <w:rsid w:val="00B9463B"/>
    <w:rsid w:val="00B94A53"/>
    <w:rsid w:val="00B975F5"/>
    <w:rsid w:val="00BA41D1"/>
    <w:rsid w:val="00BA6CF1"/>
    <w:rsid w:val="00BB3AB5"/>
    <w:rsid w:val="00BB4FC1"/>
    <w:rsid w:val="00BB7A3A"/>
    <w:rsid w:val="00BC04B9"/>
    <w:rsid w:val="00BC059F"/>
    <w:rsid w:val="00BC1F8D"/>
    <w:rsid w:val="00BC5D14"/>
    <w:rsid w:val="00BC7F92"/>
    <w:rsid w:val="00BD19BA"/>
    <w:rsid w:val="00BD28C1"/>
    <w:rsid w:val="00BD6D3E"/>
    <w:rsid w:val="00BD7D0C"/>
    <w:rsid w:val="00BE1CC0"/>
    <w:rsid w:val="00BE43FD"/>
    <w:rsid w:val="00BE72A6"/>
    <w:rsid w:val="00BF6BE2"/>
    <w:rsid w:val="00C03B97"/>
    <w:rsid w:val="00C04E9C"/>
    <w:rsid w:val="00C0608F"/>
    <w:rsid w:val="00C06BF6"/>
    <w:rsid w:val="00C07A8A"/>
    <w:rsid w:val="00C07AC5"/>
    <w:rsid w:val="00C10799"/>
    <w:rsid w:val="00C1392C"/>
    <w:rsid w:val="00C15100"/>
    <w:rsid w:val="00C16390"/>
    <w:rsid w:val="00C22B82"/>
    <w:rsid w:val="00C24846"/>
    <w:rsid w:val="00C24979"/>
    <w:rsid w:val="00C30631"/>
    <w:rsid w:val="00C359C2"/>
    <w:rsid w:val="00C359D6"/>
    <w:rsid w:val="00C36FF8"/>
    <w:rsid w:val="00C41EF5"/>
    <w:rsid w:val="00C41F65"/>
    <w:rsid w:val="00C430CD"/>
    <w:rsid w:val="00C46F03"/>
    <w:rsid w:val="00C47100"/>
    <w:rsid w:val="00C50C61"/>
    <w:rsid w:val="00C52910"/>
    <w:rsid w:val="00C537D1"/>
    <w:rsid w:val="00C6004B"/>
    <w:rsid w:val="00C60061"/>
    <w:rsid w:val="00C6172F"/>
    <w:rsid w:val="00C63B68"/>
    <w:rsid w:val="00C63E2D"/>
    <w:rsid w:val="00C64C3C"/>
    <w:rsid w:val="00C652A8"/>
    <w:rsid w:val="00C666E0"/>
    <w:rsid w:val="00C73A8A"/>
    <w:rsid w:val="00C7605F"/>
    <w:rsid w:val="00C76EBF"/>
    <w:rsid w:val="00C82ADE"/>
    <w:rsid w:val="00C870FF"/>
    <w:rsid w:val="00C9363C"/>
    <w:rsid w:val="00C93B4A"/>
    <w:rsid w:val="00C93D08"/>
    <w:rsid w:val="00C96ECF"/>
    <w:rsid w:val="00CA3A32"/>
    <w:rsid w:val="00CA3FBA"/>
    <w:rsid w:val="00CA5546"/>
    <w:rsid w:val="00CA778B"/>
    <w:rsid w:val="00CB2867"/>
    <w:rsid w:val="00CB30D5"/>
    <w:rsid w:val="00CB492D"/>
    <w:rsid w:val="00CB5FDD"/>
    <w:rsid w:val="00CB7603"/>
    <w:rsid w:val="00CC07FA"/>
    <w:rsid w:val="00CC5F4F"/>
    <w:rsid w:val="00CC688B"/>
    <w:rsid w:val="00CD0720"/>
    <w:rsid w:val="00CD2FD9"/>
    <w:rsid w:val="00CD4A33"/>
    <w:rsid w:val="00CD6532"/>
    <w:rsid w:val="00CE2077"/>
    <w:rsid w:val="00CE5D3C"/>
    <w:rsid w:val="00CF0D85"/>
    <w:rsid w:val="00CF16CE"/>
    <w:rsid w:val="00CF191D"/>
    <w:rsid w:val="00CF21B2"/>
    <w:rsid w:val="00CF687F"/>
    <w:rsid w:val="00CF7128"/>
    <w:rsid w:val="00D018C9"/>
    <w:rsid w:val="00D17F1C"/>
    <w:rsid w:val="00D20432"/>
    <w:rsid w:val="00D2659C"/>
    <w:rsid w:val="00D30AB2"/>
    <w:rsid w:val="00D340A7"/>
    <w:rsid w:val="00D44600"/>
    <w:rsid w:val="00D565D5"/>
    <w:rsid w:val="00D602FE"/>
    <w:rsid w:val="00D6481F"/>
    <w:rsid w:val="00D649A5"/>
    <w:rsid w:val="00D655F3"/>
    <w:rsid w:val="00D668B2"/>
    <w:rsid w:val="00D67711"/>
    <w:rsid w:val="00D8036B"/>
    <w:rsid w:val="00D87ED0"/>
    <w:rsid w:val="00D90FAC"/>
    <w:rsid w:val="00D93242"/>
    <w:rsid w:val="00D9451B"/>
    <w:rsid w:val="00D95E58"/>
    <w:rsid w:val="00D971AB"/>
    <w:rsid w:val="00DA36BB"/>
    <w:rsid w:val="00DA77BE"/>
    <w:rsid w:val="00DB2731"/>
    <w:rsid w:val="00DB27F3"/>
    <w:rsid w:val="00DC2BB1"/>
    <w:rsid w:val="00DD063F"/>
    <w:rsid w:val="00DD0B31"/>
    <w:rsid w:val="00DD3BBF"/>
    <w:rsid w:val="00DD462D"/>
    <w:rsid w:val="00DD6DA8"/>
    <w:rsid w:val="00DE06CA"/>
    <w:rsid w:val="00DE20E9"/>
    <w:rsid w:val="00DE2912"/>
    <w:rsid w:val="00DE2BC3"/>
    <w:rsid w:val="00DE44E4"/>
    <w:rsid w:val="00DE7FBB"/>
    <w:rsid w:val="00DF6016"/>
    <w:rsid w:val="00E02BDE"/>
    <w:rsid w:val="00E04890"/>
    <w:rsid w:val="00E073B2"/>
    <w:rsid w:val="00E12B31"/>
    <w:rsid w:val="00E14984"/>
    <w:rsid w:val="00E23790"/>
    <w:rsid w:val="00E237B3"/>
    <w:rsid w:val="00E24A44"/>
    <w:rsid w:val="00E266F9"/>
    <w:rsid w:val="00E27C10"/>
    <w:rsid w:val="00E3283F"/>
    <w:rsid w:val="00E3481A"/>
    <w:rsid w:val="00E34DBA"/>
    <w:rsid w:val="00E373F7"/>
    <w:rsid w:val="00E410A1"/>
    <w:rsid w:val="00E4142D"/>
    <w:rsid w:val="00E43BB8"/>
    <w:rsid w:val="00E452B4"/>
    <w:rsid w:val="00E474D7"/>
    <w:rsid w:val="00E50814"/>
    <w:rsid w:val="00E53679"/>
    <w:rsid w:val="00E54BDB"/>
    <w:rsid w:val="00E553C9"/>
    <w:rsid w:val="00E55900"/>
    <w:rsid w:val="00E5601A"/>
    <w:rsid w:val="00E678FA"/>
    <w:rsid w:val="00E70CBE"/>
    <w:rsid w:val="00E71ED1"/>
    <w:rsid w:val="00E735A0"/>
    <w:rsid w:val="00E73C81"/>
    <w:rsid w:val="00E73E1F"/>
    <w:rsid w:val="00E779BD"/>
    <w:rsid w:val="00E85F62"/>
    <w:rsid w:val="00E92DFA"/>
    <w:rsid w:val="00E93511"/>
    <w:rsid w:val="00E9663F"/>
    <w:rsid w:val="00EA7E27"/>
    <w:rsid w:val="00EB10D7"/>
    <w:rsid w:val="00EB3E13"/>
    <w:rsid w:val="00EB3F9A"/>
    <w:rsid w:val="00EB6FF5"/>
    <w:rsid w:val="00ED1CA3"/>
    <w:rsid w:val="00ED3EE7"/>
    <w:rsid w:val="00ED48D6"/>
    <w:rsid w:val="00ED73A9"/>
    <w:rsid w:val="00EE0C34"/>
    <w:rsid w:val="00EE193E"/>
    <w:rsid w:val="00EE2EAA"/>
    <w:rsid w:val="00EE4553"/>
    <w:rsid w:val="00EE52D9"/>
    <w:rsid w:val="00EE7728"/>
    <w:rsid w:val="00EF2B87"/>
    <w:rsid w:val="00EF4030"/>
    <w:rsid w:val="00EF561E"/>
    <w:rsid w:val="00EF585D"/>
    <w:rsid w:val="00EF5CA3"/>
    <w:rsid w:val="00F02951"/>
    <w:rsid w:val="00F038E2"/>
    <w:rsid w:val="00F03E6B"/>
    <w:rsid w:val="00F0537D"/>
    <w:rsid w:val="00F06C89"/>
    <w:rsid w:val="00F13A76"/>
    <w:rsid w:val="00F14032"/>
    <w:rsid w:val="00F1577B"/>
    <w:rsid w:val="00F2321C"/>
    <w:rsid w:val="00F2338D"/>
    <w:rsid w:val="00F233AB"/>
    <w:rsid w:val="00F276F9"/>
    <w:rsid w:val="00F3083D"/>
    <w:rsid w:val="00F41C5D"/>
    <w:rsid w:val="00F427E0"/>
    <w:rsid w:val="00F45CC2"/>
    <w:rsid w:val="00F51B2E"/>
    <w:rsid w:val="00F613C8"/>
    <w:rsid w:val="00F665D8"/>
    <w:rsid w:val="00F707AB"/>
    <w:rsid w:val="00F71327"/>
    <w:rsid w:val="00F715D0"/>
    <w:rsid w:val="00F80AAB"/>
    <w:rsid w:val="00F825EF"/>
    <w:rsid w:val="00F92908"/>
    <w:rsid w:val="00F95053"/>
    <w:rsid w:val="00F9505D"/>
    <w:rsid w:val="00F96A4E"/>
    <w:rsid w:val="00F96EFA"/>
    <w:rsid w:val="00F976A6"/>
    <w:rsid w:val="00F97C45"/>
    <w:rsid w:val="00FA228B"/>
    <w:rsid w:val="00FA3762"/>
    <w:rsid w:val="00FA3ED7"/>
    <w:rsid w:val="00FA5589"/>
    <w:rsid w:val="00FA5655"/>
    <w:rsid w:val="00FA6A46"/>
    <w:rsid w:val="00FA6A65"/>
    <w:rsid w:val="00FA6BE2"/>
    <w:rsid w:val="00FA79C6"/>
    <w:rsid w:val="00FB3BB3"/>
    <w:rsid w:val="00FB5215"/>
    <w:rsid w:val="00FC5296"/>
    <w:rsid w:val="00FD3195"/>
    <w:rsid w:val="00FE09A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54C72B"/>
  <w15:docId w15:val="{BCEC68B1-2A30-436D-8917-AB46C644A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 w:type="paragraph" w:styleId="TOC1">
    <w:name w:val="toc 1"/>
    <w:basedOn w:val="Normal"/>
    <w:next w:val="Normal"/>
    <w:autoRedefine/>
    <w:uiPriority w:val="39"/>
    <w:unhideWhenUsed/>
    <w:locked/>
    <w:rsid w:val="00A8148E"/>
    <w:pPr>
      <w:widowControl/>
      <w:tabs>
        <w:tab w:val="right" w:leader="dot" w:pos="9560"/>
      </w:tabs>
      <w:spacing w:after="100"/>
      <w:outlineLvl w:val="1"/>
    </w:pPr>
    <w:rPr>
      <w:rFonts w:ascii="Arial" w:eastAsiaTheme="minorEastAsia" w:hAnsi="Arial" w:cs="Arial"/>
      <w:b/>
      <w:bCs/>
      <w:kern w:val="0"/>
      <w:sz w:val="20"/>
      <w:szCs w:val="20"/>
      <w:lang w:val="en-HK"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B1122-BD62-42AA-B84B-641785D19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2</Pages>
  <Words>442</Words>
  <Characters>2589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Henry Cheung</cp:lastModifiedBy>
  <cp:revision>247</cp:revision>
  <cp:lastPrinted>2017-06-18T03:19:00Z</cp:lastPrinted>
  <dcterms:created xsi:type="dcterms:W3CDTF">2019-09-09T04:04:00Z</dcterms:created>
  <dcterms:modified xsi:type="dcterms:W3CDTF">2023-11-17T04:48:00Z</dcterms:modified>
</cp:coreProperties>
</file>